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C" w:rsidRDefault="002F13EC" w:rsidP="00947844">
      <w:pPr>
        <w:spacing w:before="100" w:beforeAutospacing="1" w:after="100" w:afterAutospacing="1" w:line="340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2F13EC" w:rsidRDefault="002F13EC" w:rsidP="002F13EC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1905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- выработка полноценных движений и определённых положений органов артикуляционного аппарата, умение объединять простые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сложные, необходимые для правильного произнесения звуков.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19050" t="0" r="3810" b="0"/>
            <wp:wrapSquare wrapText="bothSides"/>
            <wp:docPr id="2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:rsidR="002F13EC" w:rsidRDefault="002F13EC" w:rsidP="002F13E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определенную последовательность, идти от простых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F13EC" w:rsidRDefault="002F13EC" w:rsidP="002F13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13EC" w:rsidRDefault="002F13EC" w:rsidP="00947844">
      <w:pPr>
        <w:spacing w:before="100" w:beforeAutospacing="1" w:after="100" w:afterAutospacing="1" w:line="340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Комплекс а</w:t>
      </w:r>
      <w:bookmarkStart w:id="0" w:name="_GoBack"/>
      <w:bookmarkEnd w:id="0"/>
      <w:r w:rsidRPr="00947844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ртикуляционной гимнастики на каждый звук.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 Звук С.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“Улыбка”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   Растянуть губы в улыбке.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Улыбнуться, с напряжением обнажить сближенные зубы.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“Желобок”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 Высунуть широкий язык, боковые края загнуть вверх, втянуть в себя щеки и  воздух.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нижний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нижние зубы “кисточкой” - кончиком язычка. Движения вверх-вниз и влево - вправо.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 -  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“Приклеим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прижать кончик языка к нижним зубам с внутренней стороны.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“Горка”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-  Приоткрыть рот, кончик языка прижать к нижним зубам с внутренней стороны, спинку языка поднять кверху.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180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lastRenderedPageBreak/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 Звук 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“Улыбка”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Растянуть губы в улыбке.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 - Улыбнуться, с напряжением обнажить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“Желобок”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Высунуть широкий язык, боковые края загнуть вверх, втянуть в себя щеки и воздух.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нижний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нижние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“Приклеим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Улыбнуться, прижать кончик языка к нижним зубам с внутренней стороны.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“Горка”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кончик языка прижать к нижним зубам с внутренней стороны, спинку языка поднять кверху.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720" w:firstLine="18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 Звук Ш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720" w:firstLine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“Дудочка”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С напряжением вытянуть вперед губы.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“Кружочек” 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- Приподнять верхнюю и нижнюю губы, обнажив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“Лопатка”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широкий, мягкий, расслабленный язык положить на нижнюю губу.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 - 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проводить по твердому небу в направлении сзади - вперед.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180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 Звук Ж.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“Дудочка”</w:t>
      </w: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- С напряжением вытянуть вперед губы.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“Кружочек”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Приподнять верхнюю и нижнюю губы, обнажив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“Лопатка”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широкий, мягкий, расслабленный язык положить на нижнюю губу.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проводить по твердому небу в направлении сзади-вперед.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 Звук Л.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“Окошко”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 – “жарко”, закрыть рот – “холодно”.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проводить по твердому небу в направлении сзади-вперед.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 - 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“Иголочка”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 узкого языка поднять вверх к альвеолам верхних зубов (бугорку за верхними зубами).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t>Артикуляционная гимнастика выполняется 1-2 раза в день, перед зеркалом не менее пяти минут.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Комплекс артикуляционной гимнастики на каждый звук.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 Звук С.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“Улыбка”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   Растянуть губы в улыбке.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Улыбнуться, с напряжением обнажить сближенные зубы.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“Желобок”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 Высунуть широкий язык, боковые края загнуть вверх, втянуть в себя щеки и  воздух.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“Красим нижний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нижние зубы “кисточкой” - кончиком язычка. Движения вверх-вниз и влево - вправо.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 -  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“Приклеим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прижать кончик языка к нижним зубам с внутренней стороны.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“Горка”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-  Приоткрыть рот, кончик языка прижать к нижним зубам с внутренней стороны, спинку языка поднять кверху.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180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 Звук 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“Улыбка”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Растянуть губы в улыбке.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 - Улыбнуться, с напряжением обнажить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“Желобок”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Высунуть широкий язык, боковые края загнуть вверх, втянуть в себя щеки и воздух.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нижний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нижние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“Приклеим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  Улыбнуться, прижать кончик языка к нижним зубам с внутренней стороны.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“Горка”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кончик языка прижать к нижним зубам с внутренней стороны, спинку языка поднять кверху.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720" w:firstLine="18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 Звук Ш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720" w:firstLine="1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“Дудочка”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С напряжением вытянуть вперед губы.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“Кружочек” 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- Приподнять верхнюю и нижнюю губы, обнажив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“Лопатка”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широкий, мягкий, расслабленный язык положить на нижнюю губу.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 - 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проводить по твердому небу в направлении сзади - вперед.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firstLine="180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Артикуляционная гимнастика. Звук Ж.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outlineLvl w:val="3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“Дудочка”</w:t>
      </w: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- С напряжением вытянуть вперед губы.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“Кружочек”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Приподнять верхнюю и нижнюю губы, обнажив сближенные зубы.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“Лопатка”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широкий, мягкий, расслабленный язык положить на нижнюю губу.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проводить по твердому небу в направлении сзади-вперед.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ind w:left="-54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lastRenderedPageBreak/>
        <w:t>Артикуляционная гимнастика. Звук Л.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“Окошко”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 – “жарко”, закрыть рот – “холодно”.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“Качели”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кончиком языка поочередно касаться верхней и нижней губ – движения вверх-вниз.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“Болтушка”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касаться верхней губы – движения вперед-назад.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“Чашечка”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Приоткрыть рот, края и кончик широкого языка поднять кверху в форме “чашечки”.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верхний заборчик”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Улыбнуться, приоткрыть рот, кончиком языка с внутренней стороны “красим” верхние зубы “кисточкой” - кончиком язычка. Движения вверх-вниз и влево-вправо.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“Красим потолок” -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Открыть рот, кончиком языка проводить по твердому небу в направлении сзади-вперед.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“Непослушный язычок” - 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Улыбнуться, слегка покусывать кончик широкого язычка.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“Иголочка”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Открыть рот, кончик узкого языка поднять вверх к альвеолам верхних зубов (бугорку за верхними зубами).</w:t>
      </w:r>
    </w:p>
    <w:p w:rsidR="00947844" w:rsidRPr="00947844" w:rsidRDefault="00947844" w:rsidP="00947844">
      <w:pPr>
        <w:spacing w:before="100" w:beforeAutospacing="1" w:after="100" w:afterAutospacing="1" w:line="340" w:lineRule="atLeast"/>
        <w:ind w:left="-720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sz w:val="36"/>
          <w:szCs w:val="36"/>
          <w:lang w:eastAsia="ru-RU"/>
        </w:rPr>
        <w:t>“Колокольчик”</w:t>
      </w:r>
      <w:r w:rsidRPr="00947844">
        <w:rPr>
          <w:rFonts w:ascii="Monotype Corsiva" w:eastAsia="Times New Roman" w:hAnsi="Monotype Corsiva" w:cs="Times New Roman"/>
          <w:color w:val="800080"/>
          <w:sz w:val="36"/>
          <w:szCs w:val="36"/>
          <w:lang w:eastAsia="ru-RU"/>
        </w:rPr>
        <w:t> - Тыльную сторону кисти руки приложить к горлу. Поочередно произнести звонкий и глухой звуки. При произнесении звонкого звука чувствуется вибрация голосовых складок, при произнесении глухого звука – вибрации нет.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t> </w:t>
      </w:r>
    </w:p>
    <w:p w:rsidR="00947844" w:rsidRPr="00947844" w:rsidRDefault="00947844" w:rsidP="00947844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7844">
        <w:rPr>
          <w:rFonts w:ascii="Monotype Corsiva" w:eastAsia="Times New Roman" w:hAnsi="Monotype Corsiva" w:cs="Times New Roman"/>
          <w:b/>
          <w:bCs/>
          <w:color w:val="800080"/>
          <w:kern w:val="36"/>
          <w:sz w:val="36"/>
          <w:szCs w:val="36"/>
          <w:lang w:eastAsia="ru-RU"/>
        </w:rPr>
        <w:t>Артикуляционная гимнастика выполняется 1-2 раза в день, перед зеркалом не менее пяти минут.</w:t>
      </w:r>
    </w:p>
    <w:p w:rsidR="00AA135A" w:rsidRDefault="00AA135A"/>
    <w:sectPr w:rsidR="00AA135A" w:rsidSect="004B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6C"/>
    <w:rsid w:val="002F13EC"/>
    <w:rsid w:val="004B1E14"/>
    <w:rsid w:val="00947844"/>
    <w:rsid w:val="00AA135A"/>
    <w:rsid w:val="00DD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14"/>
  </w:style>
  <w:style w:type="paragraph" w:styleId="1">
    <w:name w:val="heading 1"/>
    <w:basedOn w:val="a"/>
    <w:link w:val="10"/>
    <w:uiPriority w:val="9"/>
    <w:qFormat/>
    <w:rsid w:val="00947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7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4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47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1761</Words>
  <Characters>10044</Characters>
  <Application>Microsoft Office Word</Application>
  <DocSecurity>0</DocSecurity>
  <Lines>83</Lines>
  <Paragraphs>23</Paragraphs>
  <ScaleCrop>false</ScaleCrop>
  <Company>diakov.net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Anya</cp:lastModifiedBy>
  <cp:revision>5</cp:revision>
  <dcterms:created xsi:type="dcterms:W3CDTF">2017-09-22T19:33:00Z</dcterms:created>
  <dcterms:modified xsi:type="dcterms:W3CDTF">2020-01-26T19:10:00Z</dcterms:modified>
</cp:coreProperties>
</file>