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B" w:rsidRDefault="00294F23">
      <w:r>
        <w:rPr>
          <w:noProof/>
          <w:lang w:eastAsia="ru-RU"/>
        </w:rPr>
        <w:drawing>
          <wp:inline distT="0" distB="0" distL="0" distR="0">
            <wp:extent cx="7178805" cy="10382250"/>
            <wp:effectExtent l="19050" t="0" r="3045" b="0"/>
            <wp:docPr id="1" name="Рисунок 1" descr="https://pbs.twimg.com/media/DrjpbriWoAIfk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rjpbriWoAIfkQ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805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23" w:rsidRDefault="00294F23">
      <w:r>
        <w:rPr>
          <w:noProof/>
          <w:lang w:eastAsia="ru-RU"/>
        </w:rPr>
        <w:lastRenderedPageBreak/>
        <w:drawing>
          <wp:inline distT="0" distB="0" distL="0" distR="0">
            <wp:extent cx="7179310" cy="6330846"/>
            <wp:effectExtent l="19050" t="0" r="2540" b="0"/>
            <wp:docPr id="4" name="Рисунок 4" descr="http://i1.imgbb.ru/img6/1/7/2/17269b9ccd7b329c1acbd799f36d2d37_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imgbb.ru/img6/1/7/2/17269b9ccd7b329c1acbd799f36d2d37_h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310" cy="63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23" w:rsidRDefault="00294F23">
      <w:r>
        <w:rPr>
          <w:noProof/>
          <w:lang w:eastAsia="ru-RU"/>
        </w:rPr>
        <w:lastRenderedPageBreak/>
        <w:drawing>
          <wp:inline distT="0" distB="0" distL="0" distR="0">
            <wp:extent cx="7058025" cy="4991030"/>
            <wp:effectExtent l="19050" t="0" r="9525" b="0"/>
            <wp:docPr id="7" name="Рисунок 7" descr="https://neposed.net/images/olga/obuchai-ka/tematicheskie-nedeli/prirodnii-mir/TKcveti1/tematicheskii-komplekt-cveti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posed.net/images/olga/obuchai-ka/tematicheskie-nedeli/prirodnii-mir/TKcveti1/tematicheskii-komplekt-cveti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997" cy="49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3"/>
        <w:spacing w:before="375" w:beforeAutospacing="0" w:after="375" w:afterAutospacing="0"/>
        <w:ind w:left="375" w:right="375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Упражнение с палочками «Стебли цветов»</w:t>
      </w:r>
    </w:p>
    <w:p w:rsidR="003F7CCB" w:rsidRDefault="003F7CCB" w:rsidP="003F7CCB">
      <w:pPr>
        <w:pStyle w:val="a5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Выложите палочки вместо стеблей цветов. Найдите и покажите одинаковые цветы.</w:t>
      </w:r>
    </w:p>
    <w:p w:rsidR="003F7CCB" w:rsidRDefault="003F7CCB" w:rsidP="003F7CCB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886450" cy="4162562"/>
            <wp:effectExtent l="19050" t="0" r="0" b="0"/>
            <wp:docPr id="3" name="Рисунок 12" descr="Цветы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веты 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95" cy="41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Pr="003F7CCB" w:rsidRDefault="003F7CCB" w:rsidP="003F7CCB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F7CC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Дидактическая игра «Подбери цветку листок и лепесток»</w:t>
      </w:r>
    </w:p>
    <w:p w:rsidR="003F7CCB" w:rsidRPr="003F7CCB" w:rsidRDefault="003F7CCB" w:rsidP="003F7CCB">
      <w:pPr>
        <w:spacing w:after="0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F7C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Рассмотрите внимательно эти цветы. Покажите цветок с круглыми лепестками (квадратными, треугольными, овальными). С каждого цветка упал один лепесток. Положите лепестки на место на их цветки с такими же лепестками.</w:t>
      </w:r>
      <w:r w:rsidRPr="003F7C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теперь к стеблю приложите листочки зеленого цвета.</w:t>
      </w:r>
    </w:p>
    <w:p w:rsidR="003F7CCB" w:rsidRPr="003F7CCB" w:rsidRDefault="003F7CCB" w:rsidP="003F7CCB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5550" cy="8916940"/>
            <wp:effectExtent l="19050" t="0" r="0" b="0"/>
            <wp:docPr id="10" name="Рисунок 10" descr="Подбери цветку листок и лепе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бери цветку листок и лепест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75" cy="891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6"/>
          <w:rFonts w:ascii="Segoe UI" w:hAnsi="Segoe UI" w:cs="Segoe UI"/>
          <w:color w:val="404040"/>
          <w:sz w:val="27"/>
          <w:szCs w:val="27"/>
        </w:rPr>
        <w:lastRenderedPageBreak/>
        <w:t>Цветы из геометрических фигур</w:t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color w:val="404040"/>
          <w:sz w:val="27"/>
          <w:szCs w:val="27"/>
        </w:rPr>
        <w:t>Из картона у нас есть геометрические фигуры. Из них мы выкладывали цветы. Проговариваем названия геометрических фигур.</w:t>
      </w:r>
      <w:r>
        <w:rPr>
          <w:rFonts w:ascii="Segoe UI" w:hAnsi="Segoe UI" w:cs="Segoe UI"/>
          <w:color w:val="404040"/>
          <w:sz w:val="27"/>
          <w:szCs w:val="27"/>
        </w:rPr>
        <w:br/>
      </w: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>
            <wp:extent cx="4531959" cy="2371725"/>
            <wp:effectExtent l="19050" t="0" r="1941" b="0"/>
            <wp:docPr id="14" name="Рисунок 14" descr="цветы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веты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59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>
            <wp:extent cx="3962400" cy="3770884"/>
            <wp:effectExtent l="19050" t="0" r="0" b="0"/>
            <wp:docPr id="15" name="Рисунок 15" descr="цветок из круга и ром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цветок из круга и ромб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7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6"/>
          <w:rFonts w:ascii="Segoe UI" w:hAnsi="Segoe UI" w:cs="Segoe UI"/>
          <w:color w:val="404040"/>
          <w:sz w:val="27"/>
          <w:szCs w:val="27"/>
        </w:rPr>
        <w:t>Цветы из прищепок</w:t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color w:val="404040"/>
          <w:sz w:val="27"/>
          <w:szCs w:val="27"/>
        </w:rPr>
        <w:t xml:space="preserve">Прищепки помогают ребенку развивать мелкую моторику. А игр с ними может быть множество. Вырезам из цветной бумаги круг и к нему ребенок прикрепляет лепестки из прищепок. Можно сортировать по цвету — к зеленому кругу нужны зеленые прищепки, к красному — красные. У нас получился желтый, зеленый и синий цветок. Затем сыну </w:t>
      </w:r>
      <w:r>
        <w:rPr>
          <w:rFonts w:ascii="Segoe UI" w:hAnsi="Segoe UI" w:cs="Segoe UI"/>
          <w:color w:val="404040"/>
          <w:sz w:val="27"/>
          <w:szCs w:val="27"/>
        </w:rPr>
        <w:lastRenderedPageBreak/>
        <w:t xml:space="preserve">надоела эта </w:t>
      </w:r>
      <w:proofErr w:type="gramStart"/>
      <w:r>
        <w:rPr>
          <w:rFonts w:ascii="Segoe UI" w:hAnsi="Segoe UI" w:cs="Segoe UI"/>
          <w:color w:val="404040"/>
          <w:sz w:val="27"/>
          <w:szCs w:val="27"/>
        </w:rPr>
        <w:t>сортировка</w:t>
      </w:r>
      <w:proofErr w:type="gramEnd"/>
      <w:r>
        <w:rPr>
          <w:rFonts w:ascii="Segoe UI" w:hAnsi="Segoe UI" w:cs="Segoe UI"/>
          <w:color w:val="404040"/>
          <w:sz w:val="27"/>
          <w:szCs w:val="27"/>
        </w:rPr>
        <w:t xml:space="preserve"> и цветы у нас были разноцветные.</w:t>
      </w:r>
      <w:r>
        <w:rPr>
          <w:rFonts w:ascii="Segoe UI" w:hAnsi="Segoe UI" w:cs="Segoe UI"/>
          <w:color w:val="404040"/>
          <w:sz w:val="27"/>
          <w:szCs w:val="27"/>
        </w:rPr>
        <w:br/>
      </w: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>
            <wp:extent cx="4276725" cy="3620961"/>
            <wp:effectExtent l="19050" t="0" r="9525" b="0"/>
            <wp:docPr id="18" name="Рисунок 18" descr="цветы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веты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2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6"/>
          <w:rFonts w:ascii="Segoe UI" w:hAnsi="Segoe UI" w:cs="Segoe UI"/>
          <w:color w:val="404040"/>
          <w:sz w:val="27"/>
          <w:szCs w:val="27"/>
        </w:rPr>
        <w:t>Цветы с пуговицами</w:t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color w:val="404040"/>
          <w:sz w:val="27"/>
          <w:szCs w:val="27"/>
        </w:rPr>
        <w:t>Можно из пуговиц составлять картинки-цветочки. Можно использовать готовые шаблоны. Мы выкладывали пуговицы в специально оставленных местах. Эта игра тренирует непослушные пальчики.</w:t>
      </w:r>
      <w:r>
        <w:rPr>
          <w:rFonts w:ascii="Segoe UI" w:hAnsi="Segoe UI" w:cs="Segoe UI"/>
          <w:color w:val="404040"/>
          <w:sz w:val="27"/>
          <w:szCs w:val="27"/>
        </w:rPr>
        <w:br/>
      </w: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>
            <wp:extent cx="4648200" cy="3269234"/>
            <wp:effectExtent l="19050" t="0" r="0" b="0"/>
            <wp:docPr id="19" name="Рисунок 19" descr="цветы пуг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цветы пуговиц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6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Style w:val="a6"/>
          <w:rFonts w:ascii="Segoe UI" w:hAnsi="Segoe UI" w:cs="Segoe UI"/>
          <w:color w:val="404040"/>
          <w:sz w:val="27"/>
          <w:szCs w:val="27"/>
        </w:rPr>
        <w:t>Улитка с цветком из крышечек от бутылок</w:t>
      </w: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  <w:r>
        <w:rPr>
          <w:rFonts w:ascii="Segoe UI" w:hAnsi="Segoe UI" w:cs="Segoe UI"/>
          <w:color w:val="404040"/>
          <w:sz w:val="27"/>
          <w:szCs w:val="27"/>
        </w:rPr>
        <w:t xml:space="preserve">На листе бумаги рисуем цветок и гусеницу при помощи крышек от пластиковых бутылок. Предложите крохе набор из разноцветных крышек. Задача ребенка — выложить </w:t>
      </w:r>
      <w:r>
        <w:rPr>
          <w:rFonts w:ascii="Segoe UI" w:hAnsi="Segoe UI" w:cs="Segoe UI"/>
          <w:color w:val="404040"/>
          <w:sz w:val="27"/>
          <w:szCs w:val="27"/>
        </w:rPr>
        <w:lastRenderedPageBreak/>
        <w:t>крышечки по заданному шаблону, учитывая цвет.</w:t>
      </w:r>
      <w:r>
        <w:rPr>
          <w:rFonts w:ascii="Segoe UI" w:hAnsi="Segoe UI" w:cs="Segoe UI"/>
          <w:color w:val="404040"/>
          <w:sz w:val="27"/>
          <w:szCs w:val="27"/>
        </w:rPr>
        <w:br/>
      </w:r>
      <w:r>
        <w:rPr>
          <w:rFonts w:ascii="Segoe UI" w:hAnsi="Segoe UI" w:cs="Segoe UI"/>
          <w:noProof/>
          <w:color w:val="404040"/>
          <w:sz w:val="27"/>
          <w:szCs w:val="27"/>
        </w:rPr>
        <w:drawing>
          <wp:inline distT="0" distB="0" distL="0" distR="0">
            <wp:extent cx="5019675" cy="3480308"/>
            <wp:effectExtent l="19050" t="0" r="9525" b="0"/>
            <wp:docPr id="20" name="Рисунок 20" descr="цветок из крышек от бут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цветок из крышек от бутыл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8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9A" w:rsidRPr="0052699A" w:rsidRDefault="0052699A" w:rsidP="0052699A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2699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"Пары цветов"</w:t>
      </w:r>
    </w:p>
    <w:p w:rsidR="0052699A" w:rsidRPr="0052699A" w:rsidRDefault="0052699A" w:rsidP="0052699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 - соединить одинаковые цветы прямой линией.</w:t>
      </w:r>
    </w:p>
    <w:p w:rsidR="0052699A" w:rsidRPr="0052699A" w:rsidRDefault="0052699A" w:rsidP="005269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52699A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Потребуется:</w:t>
      </w:r>
    </w:p>
    <w:p w:rsidR="0052699A" w:rsidRPr="0052699A" w:rsidRDefault="0052699A" w:rsidP="005269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5269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распечатанные шаблоны (ниже)</w:t>
      </w:r>
    </w:p>
    <w:p w:rsidR="0052699A" w:rsidRPr="0052699A" w:rsidRDefault="0052699A" w:rsidP="0052699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52699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цветные карандаши или фломастеры</w:t>
      </w:r>
    </w:p>
    <w:p w:rsidR="0052699A" w:rsidRPr="0052699A" w:rsidRDefault="0052699A" w:rsidP="0052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8025" cy="4987671"/>
            <wp:effectExtent l="19050" t="0" r="9525" b="0"/>
            <wp:docPr id="24" name="Рисунок 24" descr="Задание 1. &quot;Соедини одинаковые цве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дание 1. &quot;Соедини одинаковые цветы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98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9A" w:rsidRPr="0052699A" w:rsidRDefault="0052699A" w:rsidP="0052699A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2699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"Нарисуй стебельки"</w:t>
      </w:r>
    </w:p>
    <w:p w:rsidR="0052699A" w:rsidRPr="0052699A" w:rsidRDefault="0052699A" w:rsidP="0052699A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Задача - нарисовать стебельки каждому цветочку.</w:t>
      </w:r>
    </w:p>
    <w:p w:rsidR="0052699A" w:rsidRPr="0052699A" w:rsidRDefault="0052699A" w:rsidP="0052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5792" cy="4957826"/>
            <wp:effectExtent l="19050" t="0" r="0" b="0"/>
            <wp:docPr id="26" name="Рисунок 26" descr="Задание 2. &quot;Нарисуй стебель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ние 2. &quot;Нарисуй стебельки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69" cy="496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9A" w:rsidRDefault="0052699A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</w:p>
    <w:p w:rsidR="003F7CCB" w:rsidRDefault="003F7CCB" w:rsidP="003F7CCB">
      <w:pPr>
        <w:pStyle w:val="a5"/>
        <w:shd w:val="clear" w:color="auto" w:fill="FFFFFF"/>
        <w:spacing w:before="0" w:beforeAutospacing="0" w:after="360" w:afterAutospacing="0"/>
        <w:rPr>
          <w:rFonts w:ascii="Segoe UI" w:hAnsi="Segoe UI" w:cs="Segoe UI"/>
          <w:color w:val="404040"/>
          <w:sz w:val="27"/>
          <w:szCs w:val="27"/>
        </w:rPr>
      </w:pPr>
    </w:p>
    <w:p w:rsidR="003F7CCB" w:rsidRDefault="003F7CCB" w:rsidP="003F7CCB">
      <w:pPr>
        <w:pStyle w:val="a5"/>
        <w:spacing w:before="375" w:beforeAutospacing="0" w:after="375" w:afterAutospacing="0"/>
        <w:ind w:left="375" w:right="375"/>
        <w:rPr>
          <w:rFonts w:ascii="Verdana" w:hAnsi="Verdana"/>
          <w:color w:val="000000"/>
        </w:rPr>
      </w:pPr>
    </w:p>
    <w:p w:rsidR="00EA60A6" w:rsidRDefault="00EA60A6"/>
    <w:sectPr w:rsidR="00EA60A6" w:rsidSect="003F7CC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23"/>
    <w:rsid w:val="000E0B26"/>
    <w:rsid w:val="00294F23"/>
    <w:rsid w:val="003F7CCB"/>
    <w:rsid w:val="0052699A"/>
    <w:rsid w:val="00C55366"/>
    <w:rsid w:val="00E0248F"/>
    <w:rsid w:val="00EA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8F"/>
  </w:style>
  <w:style w:type="paragraph" w:styleId="3">
    <w:name w:val="heading 3"/>
    <w:basedOn w:val="a"/>
    <w:link w:val="30"/>
    <w:uiPriority w:val="9"/>
    <w:qFormat/>
    <w:rsid w:val="003F7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F7C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F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7CCB"/>
    <w:rPr>
      <w:b/>
      <w:bCs/>
    </w:rPr>
  </w:style>
  <w:style w:type="paragraph" w:customStyle="1" w:styleId="article-renderblock">
    <w:name w:val="article-render__block"/>
    <w:basedOn w:val="a"/>
    <w:rsid w:val="0052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33384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363287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2020-05-09T19:16:00Z</dcterms:created>
  <dcterms:modified xsi:type="dcterms:W3CDTF">2020-05-10T19:27:00Z</dcterms:modified>
</cp:coreProperties>
</file>