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6F" w:rsidRDefault="00391F6F" w:rsidP="00391F6F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</w:pPr>
      <w:proofErr w:type="spellStart"/>
      <w:r w:rsidRPr="00391F6F"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  <w:t>Фотогалерея</w:t>
      </w:r>
      <w:proofErr w:type="spellEnd"/>
      <w:r w:rsidRPr="00391F6F"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  <w:t>: подборка фото для первой младшей группы</w:t>
      </w:r>
    </w:p>
    <w:p w:rsidR="00391F6F" w:rsidRDefault="00391F6F" w:rsidP="00391F6F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1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Рассказывая о Дне Победы, нужно упомянуть символы этого праздника, в частности, георгиевскую ленту, гвоздики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91F6F" w:rsidRDefault="00391F6F" w:rsidP="00391F6F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noProof/>
          <w:color w:val="1B1C2A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noProof/>
          <w:color w:val="1B1C2A"/>
          <w:sz w:val="23"/>
          <w:szCs w:val="23"/>
          <w:lang w:eastAsia="ru-RU"/>
        </w:rPr>
        <w:drawing>
          <wp:inline distT="0" distB="0" distL="0" distR="0">
            <wp:extent cx="5715000" cy="3781425"/>
            <wp:effectExtent l="19050" t="0" r="0" b="0"/>
            <wp:docPr id="12" name="Рисунок 2" descr="https://melkie.net/wp-content/uploads/2019/04/post_5c9d4c0480e3e-600x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lkie.net/wp-content/uploads/2019/04/post_5c9d4c0480e3e-600x39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F6F" w:rsidRDefault="00391F6F" w:rsidP="00391F6F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noProof/>
          <w:color w:val="1B1C2A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noProof/>
          <w:color w:val="1B1C2A"/>
          <w:sz w:val="23"/>
          <w:szCs w:val="23"/>
          <w:lang w:eastAsia="ru-RU"/>
        </w:rPr>
        <w:t xml:space="preserve">  </w:t>
      </w:r>
      <w:r w:rsidRPr="00391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разговоре с малышами важно подчёркивать, что День Победы — это наш общий праздник</w:t>
      </w:r>
    </w:p>
    <w:p w:rsidR="00391F6F" w:rsidRDefault="00391F6F" w:rsidP="00391F6F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</w:pPr>
      <w:r>
        <w:rPr>
          <w:rFonts w:ascii="Open Sans" w:eastAsia="Times New Roman" w:hAnsi="Open Sans" w:cs="Times New Roman"/>
          <w:noProof/>
          <w:color w:val="1B1C2A"/>
          <w:sz w:val="23"/>
          <w:szCs w:val="23"/>
          <w:lang w:eastAsia="ru-RU"/>
        </w:rPr>
        <w:drawing>
          <wp:inline distT="0" distB="0" distL="0" distR="0">
            <wp:extent cx="5715000" cy="4572000"/>
            <wp:effectExtent l="19050" t="0" r="0" b="0"/>
            <wp:docPr id="14" name="Рисунок 3" descr="https://melkie.net/wp-content/uploads/2019/04/post_5c9d4c0628a3d-60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lkie.net/wp-content/uploads/2019/04/post_5c9d4c0628a3d-600x4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F6F" w:rsidRDefault="00391F6F" w:rsidP="00391F6F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</w:pPr>
    </w:p>
    <w:p w:rsidR="00391F6F" w:rsidRDefault="00391F6F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</w:p>
    <w:p w:rsidR="00391F6F" w:rsidRDefault="00391F6F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</w:p>
    <w:p w:rsidR="00391F6F" w:rsidRDefault="00391F6F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</w:p>
    <w:p w:rsidR="00391F6F" w:rsidRDefault="00391F6F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  <w:r w:rsidRPr="00391F6F"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  <w:t>В День Победы ветераны</w:t>
      </w:r>
      <w:r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  <w:t xml:space="preserve"> надевают свои ордена и медали.</w:t>
      </w:r>
    </w:p>
    <w:p w:rsidR="00391F6F" w:rsidRDefault="00391F6F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00351" cy="3638550"/>
            <wp:effectExtent l="19050" t="0" r="5149" b="0"/>
            <wp:docPr id="15" name="Рисунок 23" descr="https://melkie.net/wp-content/uploads/2019/04/post_5c9d4c06a24ea-600x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elkie.net/wp-content/uploads/2019/04/post_5c9d4c06a24ea-600x37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351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02E" w:rsidRDefault="00E4702E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</w:p>
    <w:p w:rsidR="00391F6F" w:rsidRDefault="00391F6F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  <w:t>В Параде на День Победы участвуют тысячи военных.</w:t>
      </w:r>
    </w:p>
    <w:p w:rsidR="00391F6F" w:rsidRDefault="00391F6F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</w:p>
    <w:p w:rsidR="00391F6F" w:rsidRDefault="00391F6F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9313" cy="3952875"/>
            <wp:effectExtent l="19050" t="0" r="0" b="0"/>
            <wp:docPr id="26" name="Рисунок 26" descr="https://melkie.net/wp-content/uploads/2019/04/post_5c9d4c07f2b6c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elkie.net/wp-content/uploads/2019/04/post_5c9d4c07f2b6c-600x4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313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F6F" w:rsidRDefault="00391F6F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</w:p>
    <w:p w:rsidR="00391F6F" w:rsidRDefault="00391F6F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</w:p>
    <w:p w:rsidR="00391F6F" w:rsidRDefault="00391F6F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</w:p>
    <w:p w:rsidR="00391F6F" w:rsidRDefault="00391F6F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  <w:t>В День Победы мы поздравляем ветеранов и дарим им цветы.</w:t>
      </w:r>
    </w:p>
    <w:p w:rsidR="00391F6F" w:rsidRDefault="00391F6F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</w:p>
    <w:p w:rsidR="00391F6F" w:rsidRDefault="00391F6F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3350" cy="3886200"/>
            <wp:effectExtent l="19050" t="0" r="0" b="0"/>
            <wp:docPr id="29" name="Рисунок 29" descr="https://melkie.net/wp-content/uploads/2019/04/post_5c9d4c092263d-600x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elkie.net/wp-content/uploads/2019/04/post_5c9d4c092263d-600x39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3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F6F" w:rsidRDefault="00391F6F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</w:p>
    <w:p w:rsidR="00391F6F" w:rsidRDefault="00391F6F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  <w:t>Награждение Орденами часто происходило в боевой обстановке</w:t>
      </w:r>
      <w:r w:rsidR="00E4702E"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  <w:t xml:space="preserve">  сразу же после совершения подвига.</w:t>
      </w:r>
    </w:p>
    <w:p w:rsidR="00E4702E" w:rsidRDefault="00E4702E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</w:p>
    <w:p w:rsidR="00E4702E" w:rsidRDefault="00E4702E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72175" cy="3981450"/>
            <wp:effectExtent l="19050" t="0" r="9525" b="0"/>
            <wp:docPr id="32" name="Рисунок 32" descr="https://melkie.net/wp-content/uploads/2019/04/post_5c9d4c09d3e72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elkie.net/wp-content/uploads/2019/04/post_5c9d4c09d3e72-600x4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02E" w:rsidRDefault="00E4702E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</w:p>
    <w:p w:rsidR="00E4702E" w:rsidRDefault="00E4702E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</w:p>
    <w:p w:rsidR="00E4702E" w:rsidRDefault="00E4702E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  <w:lastRenderedPageBreak/>
        <w:t>На Параде Победы можно увидеть современные образцы военной техники.</w:t>
      </w:r>
    </w:p>
    <w:p w:rsidR="00E4702E" w:rsidRDefault="00E4702E" w:rsidP="00391F6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Cs/>
          <w:color w:val="000000"/>
          <w:spacing w:val="-7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3800475"/>
            <wp:effectExtent l="19050" t="0" r="0" b="0"/>
            <wp:docPr id="35" name="Рисунок 35" descr="https://melkie.net/wp-content/uploads/2019/04/post_5c9d4c0aecc4f-600x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elkie.net/wp-content/uploads/2019/04/post_5c9d4c0aecc4f-600x39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02E" w:rsidRPr="00391F6F" w:rsidRDefault="00E4702E" w:rsidP="00E4702E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1F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День Победы и взрослые, и дети отдают дань уважения и памяти подвигу прадедов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053AB" w:rsidRPr="00E4702E" w:rsidRDefault="00391F6F" w:rsidP="00E4702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noProof/>
          <w:color w:val="1B1C2A"/>
          <w:sz w:val="23"/>
          <w:szCs w:val="23"/>
          <w:lang w:eastAsia="ru-RU"/>
        </w:rPr>
        <w:drawing>
          <wp:inline distT="0" distB="0" distL="0" distR="0">
            <wp:extent cx="3800475" cy="5715000"/>
            <wp:effectExtent l="19050" t="0" r="9525" b="0"/>
            <wp:docPr id="1" name="Рисунок 1" descr="https://melkie.net/wp-content/uploads/2019/04/post_5c9d4c0b67431-399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lkie.net/wp-content/uploads/2019/04/post_5c9d4c0b67431-399x60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53AB" w:rsidRPr="00E4702E" w:rsidSect="00391F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F6F"/>
    <w:rsid w:val="000E0B26"/>
    <w:rsid w:val="00391F6F"/>
    <w:rsid w:val="00B60CE4"/>
    <w:rsid w:val="00C55366"/>
    <w:rsid w:val="00E4702E"/>
    <w:rsid w:val="00F8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AA"/>
  </w:style>
  <w:style w:type="paragraph" w:styleId="4">
    <w:name w:val="heading 4"/>
    <w:basedOn w:val="a"/>
    <w:link w:val="40"/>
    <w:uiPriority w:val="9"/>
    <w:qFormat/>
    <w:rsid w:val="00391F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91F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61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03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8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9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8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0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23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43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9571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7634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6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7995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7225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8519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6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8480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5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795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4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2020-04-27T18:55:00Z</dcterms:created>
  <dcterms:modified xsi:type="dcterms:W3CDTF">2020-05-01T11:55:00Z</dcterms:modified>
</cp:coreProperties>
</file>