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67" w:rsidRDefault="00C27C67" w:rsidP="00C27C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</w:t>
      </w:r>
      <w:r w:rsidRPr="00F43D1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гра «Лабиринт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 Какая улитка доползет до цветка</w:t>
      </w:r>
      <w:r w:rsidRPr="00F43D1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                   </w:t>
      </w:r>
      <w:r w:rsidRPr="00946C0B">
        <w:rPr>
          <w:rFonts w:ascii="Arial" w:eastAsia="Times New Roman" w:hAnsi="Arial" w:cs="Arial"/>
          <w:sz w:val="28"/>
          <w:szCs w:val="28"/>
          <w:lang w:eastAsia="ru-RU"/>
        </w:rPr>
        <w:t>Цель: развивать внимательность, мелкую моторику.</w:t>
      </w:r>
    </w:p>
    <w:p w:rsidR="00C27C67" w:rsidRDefault="00C27C67" w:rsidP="00C27C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7C67" w:rsidRPr="00BB517F" w:rsidRDefault="00C27C67" w:rsidP="00C27C67">
      <w:pPr>
        <w:spacing w:before="100" w:beforeAutospacing="1" w:after="100" w:afterAutospacing="1" w:line="240" w:lineRule="auto"/>
        <w:rPr>
          <w:rFonts w:ascii="Arial" w:hAnsi="Arial" w:cs="Arial"/>
          <w:b/>
          <w:noProof/>
          <w:color w:val="FF0000"/>
          <w:sz w:val="28"/>
          <w:szCs w:val="28"/>
          <w:lang w:eastAsia="ru-RU"/>
        </w:rPr>
      </w:pPr>
    </w:p>
    <w:p w:rsidR="00C27C67" w:rsidRDefault="00C27C67" w:rsidP="00C27C67">
      <w:pPr>
        <w:spacing w:before="100" w:beforeAutospacing="1" w:after="100" w:afterAutospacing="1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7215" cy="3716020"/>
            <wp:effectExtent l="19050" t="0" r="0" b="0"/>
            <wp:docPr id="1" name="Рисунок 18" descr="F:\Для работы\Лабиринт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:\Для работы\Лабиринты\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27C67"/>
    <w:rsid w:val="001A0F67"/>
    <w:rsid w:val="00A446BD"/>
    <w:rsid w:val="00C2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2020-04-18T12:10:00Z</dcterms:created>
  <dcterms:modified xsi:type="dcterms:W3CDTF">2020-04-18T12:10:00Z</dcterms:modified>
</cp:coreProperties>
</file>