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DF" w:rsidRPr="009D7925" w:rsidRDefault="006E2ADF" w:rsidP="006E2ADF">
      <w:pPr>
        <w:pStyle w:val="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E2ADF" w:rsidRDefault="006E2ADF" w:rsidP="006E2ADF">
      <w:pPr>
        <w:ind w:firstLine="54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6E2ADF" w:rsidRPr="00795815" w:rsidRDefault="006E2ADF" w:rsidP="006E2ADF">
      <w:pPr>
        <w:jc w:val="center"/>
        <w:rPr>
          <w:b/>
          <w:bCs/>
          <w:color w:val="0000FF"/>
          <w:sz w:val="28"/>
          <w:szCs w:val="28"/>
        </w:rPr>
      </w:pPr>
      <w:r w:rsidRPr="00795815">
        <w:rPr>
          <w:b/>
          <w:bCs/>
          <w:color w:val="0000FF"/>
          <w:sz w:val="28"/>
          <w:szCs w:val="28"/>
        </w:rPr>
        <w:t>Занятие по лепке «Круглый мяч»</w:t>
      </w:r>
    </w:p>
    <w:p w:rsidR="006E2ADF" w:rsidRPr="009D0BF3" w:rsidRDefault="006E2ADF" w:rsidP="006E2ADF">
      <w:pPr>
        <w:jc w:val="both"/>
        <w:rPr>
          <w:bCs/>
          <w:sz w:val="28"/>
          <w:szCs w:val="28"/>
        </w:rPr>
      </w:pPr>
    </w:p>
    <w:p w:rsidR="006E2ADF" w:rsidRDefault="006E2ADF" w:rsidP="006E2A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</w:p>
    <w:p w:rsidR="006E2ADF" w:rsidRPr="009D0BF3" w:rsidRDefault="006E2ADF" w:rsidP="006E2ADF">
      <w:pPr>
        <w:jc w:val="center"/>
        <w:rPr>
          <w:b/>
          <w:bCs/>
          <w:sz w:val="28"/>
          <w:szCs w:val="28"/>
        </w:rPr>
      </w:pPr>
    </w:p>
    <w:p w:rsidR="006E2ADF" w:rsidRPr="009D0BF3" w:rsidRDefault="006E2ADF" w:rsidP="006E2AD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D0BF3">
        <w:rPr>
          <w:bCs/>
          <w:sz w:val="28"/>
          <w:szCs w:val="28"/>
        </w:rPr>
        <w:t>Вызвать интерес со стороны детей к лепке как виду изобразительной деятельности;</w:t>
      </w:r>
    </w:p>
    <w:p w:rsidR="006E2ADF" w:rsidRPr="009D0BF3" w:rsidRDefault="006E2ADF" w:rsidP="006E2AD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D0BF3">
        <w:rPr>
          <w:bCs/>
          <w:sz w:val="28"/>
          <w:szCs w:val="28"/>
        </w:rPr>
        <w:t>Формировать навыки раскатывать шары круговыми движениями ладоней;</w:t>
      </w:r>
    </w:p>
    <w:p w:rsidR="006E2ADF" w:rsidRPr="009D0BF3" w:rsidRDefault="006E2ADF" w:rsidP="006E2AD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D0BF3">
        <w:rPr>
          <w:bCs/>
          <w:sz w:val="28"/>
          <w:szCs w:val="28"/>
        </w:rPr>
        <w:t>Развивать мелкую моторику и координировать движения двух рук сразу.</w:t>
      </w:r>
    </w:p>
    <w:p w:rsidR="006E2ADF" w:rsidRDefault="006E2ADF" w:rsidP="006E2ADF">
      <w:pPr>
        <w:jc w:val="both"/>
        <w:rPr>
          <w:b/>
          <w:bCs/>
          <w:sz w:val="28"/>
          <w:szCs w:val="28"/>
        </w:rPr>
      </w:pPr>
    </w:p>
    <w:p w:rsidR="006E2ADF" w:rsidRDefault="006E2ADF" w:rsidP="006E2ADF">
      <w:pPr>
        <w:jc w:val="center"/>
        <w:rPr>
          <w:b/>
          <w:bCs/>
          <w:sz w:val="28"/>
          <w:szCs w:val="28"/>
        </w:rPr>
      </w:pPr>
      <w:r w:rsidRPr="009D0BF3">
        <w:rPr>
          <w:b/>
          <w:bCs/>
          <w:sz w:val="28"/>
          <w:szCs w:val="28"/>
        </w:rPr>
        <w:t xml:space="preserve">Материалы, </w:t>
      </w:r>
      <w:r>
        <w:rPr>
          <w:b/>
          <w:bCs/>
          <w:sz w:val="28"/>
          <w:szCs w:val="28"/>
        </w:rPr>
        <w:t>оборудование</w:t>
      </w:r>
    </w:p>
    <w:p w:rsidR="006E2ADF" w:rsidRPr="009D0BF3" w:rsidRDefault="006E2ADF" w:rsidP="006E2ADF">
      <w:pPr>
        <w:jc w:val="center"/>
        <w:rPr>
          <w:b/>
          <w:bCs/>
          <w:sz w:val="28"/>
          <w:szCs w:val="28"/>
        </w:rPr>
      </w:pPr>
    </w:p>
    <w:p w:rsidR="006E2ADF" w:rsidRDefault="006E2ADF" w:rsidP="006E2ADF">
      <w:pPr>
        <w:ind w:firstLine="540"/>
        <w:jc w:val="both"/>
        <w:rPr>
          <w:bCs/>
          <w:sz w:val="28"/>
          <w:szCs w:val="28"/>
        </w:rPr>
      </w:pPr>
      <w:r w:rsidRPr="009D0BF3">
        <w:rPr>
          <w:bCs/>
          <w:sz w:val="28"/>
          <w:szCs w:val="28"/>
        </w:rPr>
        <w:t>Один большой мяч, 2-3 мяча из пластилина для наглядности, комок пластилина для демонстрации способа лепки мяча, маленькие мячики на всех детей (для разминки)</w:t>
      </w:r>
      <w:proofErr w:type="gramStart"/>
      <w:r w:rsidRPr="009D0BF3">
        <w:rPr>
          <w:bCs/>
          <w:sz w:val="28"/>
          <w:szCs w:val="28"/>
        </w:rPr>
        <w:t>.Д</w:t>
      </w:r>
      <w:proofErr w:type="gramEnd"/>
      <w:r w:rsidRPr="009D0BF3">
        <w:rPr>
          <w:bCs/>
          <w:sz w:val="28"/>
          <w:szCs w:val="28"/>
        </w:rPr>
        <w:t>ля каждого ребенка: комочки пластилина, доски, пластилин для украшения мячей.</w:t>
      </w:r>
    </w:p>
    <w:p w:rsidR="006E2ADF" w:rsidRDefault="006E2ADF" w:rsidP="006E2ADF">
      <w:pPr>
        <w:jc w:val="both"/>
        <w:rPr>
          <w:b/>
          <w:bCs/>
          <w:sz w:val="28"/>
          <w:szCs w:val="28"/>
        </w:rPr>
      </w:pPr>
    </w:p>
    <w:p w:rsidR="006E2ADF" w:rsidRDefault="006E2ADF" w:rsidP="006E2A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Разминка</w:t>
      </w:r>
    </w:p>
    <w:p w:rsidR="006E2ADF" w:rsidRPr="009D0BF3" w:rsidRDefault="006E2ADF" w:rsidP="006E2ADF">
      <w:pPr>
        <w:jc w:val="both"/>
        <w:rPr>
          <w:b/>
          <w:bCs/>
          <w:sz w:val="28"/>
          <w:szCs w:val="28"/>
        </w:rPr>
      </w:pPr>
    </w:p>
    <w:p w:rsidR="006E2ADF" w:rsidRPr="009D0BF3" w:rsidRDefault="006E2ADF" w:rsidP="006E2ADF">
      <w:pPr>
        <w:jc w:val="both"/>
        <w:rPr>
          <w:bCs/>
          <w:sz w:val="28"/>
          <w:szCs w:val="28"/>
        </w:rPr>
      </w:pPr>
      <w:r w:rsidRPr="009D0BF3">
        <w:rPr>
          <w:bCs/>
          <w:sz w:val="28"/>
          <w:szCs w:val="28"/>
        </w:rPr>
        <w:t>Я мячом круги катаю,</w:t>
      </w:r>
    </w:p>
    <w:p w:rsidR="006E2ADF" w:rsidRPr="009D0BF3" w:rsidRDefault="006E2ADF" w:rsidP="006E2ADF">
      <w:pPr>
        <w:jc w:val="both"/>
        <w:rPr>
          <w:bCs/>
          <w:sz w:val="28"/>
          <w:szCs w:val="28"/>
        </w:rPr>
      </w:pPr>
      <w:r w:rsidRPr="009D0BF3">
        <w:rPr>
          <w:bCs/>
          <w:sz w:val="28"/>
          <w:szCs w:val="28"/>
        </w:rPr>
        <w:t xml:space="preserve">Взад </w:t>
      </w:r>
      <w:r>
        <w:rPr>
          <w:bCs/>
          <w:sz w:val="28"/>
          <w:szCs w:val="28"/>
        </w:rPr>
        <w:t>–</w:t>
      </w:r>
      <w:r w:rsidRPr="009D0BF3">
        <w:rPr>
          <w:bCs/>
          <w:sz w:val="28"/>
          <w:szCs w:val="28"/>
        </w:rPr>
        <w:t xml:space="preserve"> вперед его гоняю,</w:t>
      </w:r>
    </w:p>
    <w:p w:rsidR="006E2ADF" w:rsidRPr="009D0BF3" w:rsidRDefault="006E2ADF" w:rsidP="006E2ADF">
      <w:pPr>
        <w:jc w:val="both"/>
        <w:rPr>
          <w:bCs/>
          <w:sz w:val="28"/>
          <w:szCs w:val="28"/>
        </w:rPr>
      </w:pPr>
      <w:r w:rsidRPr="009D0BF3">
        <w:rPr>
          <w:bCs/>
          <w:sz w:val="28"/>
          <w:szCs w:val="28"/>
        </w:rPr>
        <w:t>Им поглажу я ладошку,</w:t>
      </w:r>
    </w:p>
    <w:p w:rsidR="006E2ADF" w:rsidRPr="009D0BF3" w:rsidRDefault="006E2ADF" w:rsidP="006E2ADF">
      <w:pPr>
        <w:jc w:val="both"/>
        <w:rPr>
          <w:bCs/>
          <w:sz w:val="28"/>
          <w:szCs w:val="28"/>
        </w:rPr>
      </w:pPr>
      <w:r w:rsidRPr="009D0BF3">
        <w:rPr>
          <w:bCs/>
          <w:sz w:val="28"/>
          <w:szCs w:val="28"/>
        </w:rPr>
        <w:t>А потом сожму немножко.</w:t>
      </w:r>
    </w:p>
    <w:p w:rsidR="006E2ADF" w:rsidRPr="009D0BF3" w:rsidRDefault="006E2ADF" w:rsidP="006E2ADF">
      <w:pPr>
        <w:jc w:val="both"/>
        <w:rPr>
          <w:bCs/>
          <w:sz w:val="28"/>
          <w:szCs w:val="28"/>
        </w:rPr>
      </w:pPr>
      <w:r w:rsidRPr="009D0BF3">
        <w:rPr>
          <w:bCs/>
          <w:sz w:val="28"/>
          <w:szCs w:val="28"/>
        </w:rPr>
        <w:t>Правой ручкой мяч прижму, ну а левой повторю.</w:t>
      </w:r>
    </w:p>
    <w:p w:rsidR="006E2ADF" w:rsidRDefault="006E2ADF" w:rsidP="006E2ADF">
      <w:pPr>
        <w:jc w:val="both"/>
        <w:rPr>
          <w:bCs/>
          <w:sz w:val="28"/>
          <w:szCs w:val="28"/>
        </w:rPr>
      </w:pPr>
      <w:r w:rsidRPr="009D0BF3">
        <w:rPr>
          <w:bCs/>
          <w:sz w:val="28"/>
          <w:szCs w:val="28"/>
        </w:rPr>
        <w:t xml:space="preserve">А теперь посмотрим трюк – мяч летает между рук. </w:t>
      </w:r>
    </w:p>
    <w:p w:rsidR="006E2ADF" w:rsidRDefault="006E2ADF" w:rsidP="006E2ADF">
      <w:pPr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E2ADF" w:rsidTr="000950C2">
        <w:tc>
          <w:tcPr>
            <w:tcW w:w="4785" w:type="dxa"/>
          </w:tcPr>
          <w:p w:rsidR="006E2ADF" w:rsidRDefault="006E2ADF" w:rsidP="000950C2">
            <w:pPr>
              <w:jc w:val="center"/>
              <w:rPr>
                <w:b/>
                <w:bCs/>
                <w:sz w:val="28"/>
                <w:szCs w:val="28"/>
              </w:rPr>
            </w:pPr>
            <w:r w:rsidRPr="009D0BF3">
              <w:rPr>
                <w:b/>
                <w:bCs/>
                <w:sz w:val="28"/>
                <w:szCs w:val="28"/>
              </w:rPr>
              <w:t xml:space="preserve">Стишок В. </w:t>
            </w:r>
            <w:proofErr w:type="spellStart"/>
            <w:r w:rsidRPr="009D0BF3">
              <w:rPr>
                <w:b/>
                <w:bCs/>
                <w:sz w:val="28"/>
                <w:szCs w:val="28"/>
              </w:rPr>
              <w:t>Берестова</w:t>
            </w:r>
            <w:proofErr w:type="spellEnd"/>
          </w:p>
          <w:p w:rsidR="006E2ADF" w:rsidRPr="009D0BF3" w:rsidRDefault="006E2ADF" w:rsidP="000950C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E2ADF" w:rsidRPr="009D0BF3" w:rsidRDefault="006E2ADF" w:rsidP="000950C2">
            <w:pPr>
              <w:jc w:val="both"/>
              <w:rPr>
                <w:bCs/>
                <w:sz w:val="28"/>
                <w:szCs w:val="28"/>
              </w:rPr>
            </w:pPr>
            <w:r w:rsidRPr="009D0BF3">
              <w:rPr>
                <w:bCs/>
                <w:sz w:val="28"/>
                <w:szCs w:val="28"/>
              </w:rPr>
              <w:t>«Бьют его, а он не злится,</w:t>
            </w:r>
          </w:p>
          <w:p w:rsidR="006E2ADF" w:rsidRPr="009D0BF3" w:rsidRDefault="006E2ADF" w:rsidP="000950C2">
            <w:pPr>
              <w:jc w:val="both"/>
              <w:rPr>
                <w:bCs/>
                <w:sz w:val="28"/>
                <w:szCs w:val="28"/>
              </w:rPr>
            </w:pPr>
            <w:r w:rsidRPr="009D0BF3">
              <w:rPr>
                <w:bCs/>
                <w:sz w:val="28"/>
                <w:szCs w:val="28"/>
              </w:rPr>
              <w:t>Он поет и веселится.</w:t>
            </w:r>
          </w:p>
          <w:p w:rsidR="006E2ADF" w:rsidRPr="009D0BF3" w:rsidRDefault="006E2ADF" w:rsidP="000950C2">
            <w:pPr>
              <w:jc w:val="both"/>
              <w:rPr>
                <w:bCs/>
                <w:sz w:val="28"/>
                <w:szCs w:val="28"/>
              </w:rPr>
            </w:pPr>
            <w:r w:rsidRPr="009D0BF3">
              <w:rPr>
                <w:bCs/>
                <w:sz w:val="28"/>
                <w:szCs w:val="28"/>
              </w:rPr>
              <w:t>Потому что без битья</w:t>
            </w:r>
          </w:p>
          <w:p w:rsidR="006E2ADF" w:rsidRDefault="006E2ADF" w:rsidP="000950C2">
            <w:pPr>
              <w:jc w:val="both"/>
              <w:rPr>
                <w:bCs/>
                <w:sz w:val="28"/>
                <w:szCs w:val="28"/>
              </w:rPr>
            </w:pPr>
            <w:r w:rsidRPr="009D0BF3">
              <w:rPr>
                <w:bCs/>
                <w:sz w:val="28"/>
                <w:szCs w:val="28"/>
              </w:rPr>
              <w:t xml:space="preserve">Нет </w:t>
            </w:r>
            <w:proofErr w:type="gramStart"/>
            <w:r w:rsidRPr="009D0BF3">
              <w:rPr>
                <w:bCs/>
                <w:sz w:val="28"/>
                <w:szCs w:val="28"/>
              </w:rPr>
              <w:t>для</w:t>
            </w:r>
            <w:proofErr w:type="gramEnd"/>
            <w:r w:rsidRPr="009D0BF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D0BF3">
              <w:rPr>
                <w:bCs/>
                <w:sz w:val="28"/>
                <w:szCs w:val="28"/>
              </w:rPr>
              <w:t>мячики</w:t>
            </w:r>
            <w:proofErr w:type="gramEnd"/>
            <w:r w:rsidRPr="009D0BF3">
              <w:rPr>
                <w:bCs/>
                <w:sz w:val="28"/>
                <w:szCs w:val="28"/>
              </w:rPr>
              <w:t xml:space="preserve"> житья»</w:t>
            </w:r>
            <w:r>
              <w:rPr>
                <w:bCs/>
                <w:sz w:val="28"/>
                <w:szCs w:val="28"/>
              </w:rPr>
              <w:t>.</w:t>
            </w:r>
          </w:p>
          <w:p w:rsidR="006E2ADF" w:rsidRDefault="006E2ADF" w:rsidP="000950C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E2ADF" w:rsidRPr="009D0BF3" w:rsidRDefault="006E2ADF" w:rsidP="000950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1638300" cy="1600200"/>
                  <wp:effectExtent l="19050" t="0" r="0" b="0"/>
                  <wp:docPr id="1" name="Рисунок 1" descr="Мяч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яч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5008" t="13107" r="19226" b="14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ADF" w:rsidRDefault="006E2ADF" w:rsidP="006E2ADF">
      <w:pPr>
        <w:jc w:val="both"/>
        <w:rPr>
          <w:bCs/>
          <w:sz w:val="28"/>
          <w:szCs w:val="28"/>
        </w:rPr>
      </w:pP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178C7"/>
    <w:multiLevelType w:val="hybridMultilevel"/>
    <w:tmpl w:val="99806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6E2ADF"/>
    <w:rsid w:val="0034665B"/>
    <w:rsid w:val="006E2ADF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E2A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E2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6E2AD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2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2020-04-18T23:08:00Z</dcterms:created>
  <dcterms:modified xsi:type="dcterms:W3CDTF">2020-04-18T23:08:00Z</dcterms:modified>
</cp:coreProperties>
</file>