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1" w:rsidRPr="00EA3EF7" w:rsidRDefault="003F2E61" w:rsidP="003F2E61">
      <w:pPr>
        <w:pStyle w:val="a3"/>
        <w:spacing w:line="276" w:lineRule="auto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«Математика и</w:t>
      </w:r>
      <w:r w:rsidRPr="00EA3EF7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пчелы».                                                                                               </w:t>
      </w:r>
      <w:r w:rsidRPr="00EA3EF7">
        <w:rPr>
          <w:sz w:val="28"/>
          <w:szCs w:val="28"/>
        </w:rPr>
        <w:t>Цель:</w:t>
      </w: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элементарные математические умения.                                </w:t>
      </w:r>
      <w:r w:rsidRPr="00EA3EF7">
        <w:rPr>
          <w:sz w:val="28"/>
          <w:szCs w:val="28"/>
        </w:rPr>
        <w:t>У Мишутки есть пасека. Помоги ему рассадить пчел по ульям. В синем улье живут большие полосатые пчелы, в красном – маленькие полосатые, а в желтом – все остальные. Сосчитай пчел в каждом улье. Раскрась возле каждого улья столько цветков, сколько в нем пчел.</w:t>
      </w:r>
    </w:p>
    <w:p w:rsidR="003F2E61" w:rsidRDefault="003F2E61" w:rsidP="003F2E61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5065129" cy="2233246"/>
            <wp:effectExtent l="19050" t="0" r="2171" b="0"/>
            <wp:docPr id="4" name="Рисунок 2" descr="C:\Users\Админ\Desktop\nasekomie_zanyati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nasekomie_zanyati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47" cy="223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61" w:rsidRDefault="003F2E61" w:rsidP="003F2E61">
      <w:pPr>
        <w:pStyle w:val="a3"/>
        <w:spacing w:line="360" w:lineRule="auto"/>
        <w:rPr>
          <w:sz w:val="28"/>
          <w:szCs w:val="28"/>
        </w:rPr>
      </w:pPr>
    </w:p>
    <w:p w:rsidR="003F2E61" w:rsidRPr="00EA3EF7" w:rsidRDefault="003F2E61" w:rsidP="003F2E61">
      <w:pPr>
        <w:pStyle w:val="a3"/>
        <w:spacing w:line="276" w:lineRule="auto"/>
        <w:rPr>
          <w:sz w:val="28"/>
          <w:szCs w:val="28"/>
        </w:rPr>
      </w:pPr>
      <w:r w:rsidRPr="00EA3EF7">
        <w:rPr>
          <w:sz w:val="28"/>
          <w:szCs w:val="28"/>
        </w:rPr>
        <w:t>Нарисуй снаружи банки столько же ягод, сколько их лежит внутри. Раскрась снаружи трех пчелок, а внутри банки – двух.</w:t>
      </w:r>
    </w:p>
    <w:p w:rsidR="003F2E61" w:rsidRDefault="003F2E61" w:rsidP="003F2E61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4966188" cy="2584006"/>
            <wp:effectExtent l="19050" t="0" r="5862" b="0"/>
            <wp:docPr id="5" name="Рисунок 3" descr="C:\Users\Админ\Desktop\nasekomie_zanyat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nasekomie_zanyati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71" cy="25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F2E61"/>
    <w:rsid w:val="003F2E61"/>
    <w:rsid w:val="00A446BD"/>
    <w:rsid w:val="00F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2020-04-25T10:37:00Z</dcterms:created>
  <dcterms:modified xsi:type="dcterms:W3CDTF">2020-04-25T10:38:00Z</dcterms:modified>
</cp:coreProperties>
</file>