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F0" w:rsidRDefault="006032F0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7D59D3" w:rsidRPr="007D59D3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</w:pPr>
      <w:r w:rsidRPr="007D59D3"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  <w:t xml:space="preserve">Игры с водой </w:t>
      </w:r>
    </w:p>
    <w:p w:rsidR="00DF7748" w:rsidRPr="007D59D3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</w:pPr>
      <w:r w:rsidRPr="007D59D3"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  <w:t xml:space="preserve">для детей младшего </w:t>
      </w:r>
    </w:p>
    <w:p w:rsidR="006032F0" w:rsidRPr="007D59D3" w:rsidRDefault="00DF7748" w:rsidP="00603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</w:pPr>
      <w:r w:rsidRPr="007D59D3"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  <w:t>дошкольного возраста</w:t>
      </w:r>
    </w:p>
    <w:p w:rsidR="007D59D3" w:rsidRDefault="007D59D3" w:rsidP="00603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</w:pPr>
    </w:p>
    <w:p w:rsidR="007D59D3" w:rsidRDefault="007D59D3" w:rsidP="00603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</w:pPr>
    </w:p>
    <w:p w:rsidR="007D59D3" w:rsidRPr="007D59D3" w:rsidRDefault="007D59D3" w:rsidP="00603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A4796D" wp14:editId="61D2FC33">
            <wp:extent cx="5940425" cy="4449674"/>
            <wp:effectExtent l="0" t="0" r="3175" b="8255"/>
            <wp:docPr id="3" name="Рисунок 3" descr="Картотека &quot;ИГРЫ С ВОДОЙ&quot;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тека &quot;ИГРЫ С ВОДОЙ&quot;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D3" w:rsidRDefault="007D59D3" w:rsidP="00603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«Поймай рыбку»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  <w:t>Цель: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вызвать положительные эмоции, способствовать проявлению самостоятельности и активности, развивать координацию движений, моторику рук.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тазик с водой, пластиковые рыбки, сачки для ловли, стихотворение </w:t>
      </w:r>
      <w:proofErr w:type="spell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А.Барто</w:t>
      </w:r>
      <w:proofErr w:type="spell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«Любитель – рыболов».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взрослый наливает в ёмкость тёплую воду на глазах у детей, предлагает малышам пустить поплавать рыбок. Затем предлагает поймать рыбок сачком, приговаривая: «Ура, поймали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рыбок »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.</w:t>
      </w: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«Водичка дырочку найдёт»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Цель: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способствовать развитию концентрации внимания, учить навыкам наблюдения, формировать начальное представление о воде, повысит эмоциональный тонус малыша, освоение коммуникативных навыков.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воронки из пластиковых бутылок с крышками, ёмкость с водой, пластиковые стаканчики, черпачки для наливания воды.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предложить детям налить воду в воронку до краёв. Потом взрослый отвинчивает крышку на горлышке бутылки, что бы вся вода вылилась из воронки в ёмкость. Малыши с помощью такой воронки наливают водичку в разны</w:t>
      </w:r>
      <w:r w:rsidR="007D59D3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е ёмкости (большие и маленькие).</w:t>
      </w:r>
    </w:p>
    <w:p w:rsidR="007D59D3" w:rsidRDefault="007D59D3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«Уточки-</w:t>
      </w:r>
      <w:proofErr w:type="spellStart"/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водоплавочки</w:t>
      </w:r>
      <w:proofErr w:type="spellEnd"/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Цель: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 расширять представления детей об окружающем мире, обучать различению объектов по величине (большой - маленький), способствовать проявлению положительных эмоций, стихотворение </w:t>
      </w:r>
      <w:proofErr w:type="spell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А.Барто</w:t>
      </w:r>
      <w:proofErr w:type="spell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«</w:t>
      </w:r>
      <w:proofErr w:type="spell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Ути-ути</w:t>
      </w:r>
      <w:proofErr w:type="spell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».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Что потребуется: пластмассовые или резиновые уточки, тазик с водой, зелёный резиновый коврик.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взрослый рассказывает, что утята любят плавать, а учит их мама-утка.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Показывает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как утка с утятами плавают. Дети опускают игрушки в воду. Взрослый показывает малышам как можно слегка подтолкнуть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уточку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и она поплывёт. Потом уточки пошли гулять по травке. Малыши показывают маму-утку, маленьких утят, считают их.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«Весёлые кораблики»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Цель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развивать речевое дыхание, способствовать развитию слухового внимания, умению действовать по речевому сигналу взрослого.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тазик с водой, бумажные лодочки и кораблики (техника оригами), стих. </w:t>
      </w:r>
      <w:proofErr w:type="spellStart"/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Г.долженко</w:t>
      </w:r>
      <w:proofErr w:type="spellEnd"/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«Кораблик гони…»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вместе с детьми опустить кораблик в воду, наблюдать как кораблик ведёт себя на поверхности воды. Объяснить: для того что бы кораблик двигался нужно дуть на него. Можно дуть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по разному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плавно и сильно.</w:t>
      </w: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7D59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</w:t>
      </w:r>
      <w:proofErr w:type="spellStart"/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Ловись</w:t>
      </w:r>
      <w:proofErr w:type="spellEnd"/>
      <w:r w:rsidRP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, рыбка, большая, да маленькая»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Задачи:  </w:t>
      </w:r>
    </w:p>
    <w:p w:rsidR="00DF7748" w:rsidRPr="00DF7748" w:rsidRDefault="00DF7748" w:rsidP="00DF7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учить детей пользоваться сачком, черпачком, продолжать совершенствовать орудийные действия, двигательные умения в системе «глаз-рука», моторику рук;</w:t>
      </w:r>
    </w:p>
    <w:p w:rsidR="00DF7748" w:rsidRPr="00DF7748" w:rsidRDefault="00DF7748" w:rsidP="00DF7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знакомить со свойствами воды;</w:t>
      </w:r>
    </w:p>
    <w:p w:rsidR="00DF7748" w:rsidRPr="00DF7748" w:rsidRDefault="00DF7748" w:rsidP="00DF7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учить различать размеры;</w:t>
      </w:r>
    </w:p>
    <w:p w:rsidR="00DF7748" w:rsidRPr="00DF7748" w:rsidRDefault="00DF7748" w:rsidP="00DF7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развивать тактильно-кинестетическую чувствительность, ощущения;</w:t>
      </w:r>
    </w:p>
    <w:p w:rsidR="00DF7748" w:rsidRPr="00DF7748" w:rsidRDefault="00DF7748" w:rsidP="00DF77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развивать слуховое внимание, умение слушать взрослого, следовать инструкциям.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ёмкость с водой, сачки, пластиковые рыбки, пластмассовый стаканчик, салфетки для рук.</w:t>
      </w:r>
    </w:p>
    <w:p w:rsidR="00DF7748" w:rsidRDefault="00DF7748" w:rsidP="00DF7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налить тёплую воду на глазах у детей в ёмкость. Выполнить вместе с детьми игру-упражнение «Рыбки-плывут» (зигзагообразными и круговыми движениями по скользить ребром ладоней по поверхности воды). Далее воспитатель даёт детям по рыбке и предлагает пустить их поплавать, а затем поймать рыбок с помощью сачка.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lastRenderedPageBreak/>
        <w:t>Игра с бельевыми прищепками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Цель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развить цветовое восприятие, мелкую моторику и координацию, осязательные чувства, логическое мышление и концентрацию внимания, предметные и игровые действия.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тазик с водой, разноцветные пластмассовые бельевые прищепки, верёвочка, халат, пластмассовое ведёрко.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для начала дать ребёнку поиграть с прищепками и водой. Предложить малышу выловить прищепки определённого цвета (все </w:t>
      </w:r>
      <w:proofErr w:type="spell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синии</w:t>
      </w:r>
      <w:proofErr w:type="spell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и т.д.). Вместе с малышом разложить прищепки разных цветов в разные коробочки,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показать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как тремя пальцами можно прицепить прищепку за верёвочку, полотенце. Прицеплять прищепки в определённой последовательности. Цеплять их за край полотенца и делать на нём бахрому. Надевать прищепки на край пластмассового ведёрка, корзинки и толстого картона.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7D59D3" w:rsidRDefault="007D59D3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</w:p>
    <w:p w:rsidR="00DF7748" w:rsidRDefault="009A146B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</w:t>
      </w:r>
      <w:r w:rsid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Тонет – не тонет»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Цель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развивать любознательность и наблюдательность, самостоятельность и активность, экспериментальную деятельность, логическое мышление, ловкость движений и координацию.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тазик с тёплой водой, предметы и игрушки из разных материалов, предметы для зачерпывания игрушек и выливания воды.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bookmarkStart w:id="0" w:name="h.gjdgxs"/>
      <w:bookmarkEnd w:id="0"/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: в воду бросать игрушки и вылавливать те, которые будут плавать на поверхности. Предметы и игрушки можно вылавливать одной или двумя ладошками и пр. Все пойманные предметы разложить в разные коробочки, плавающие и тонущие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предметы  -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отдельно. Бросить </w:t>
      </w:r>
      <w:proofErr w:type="gramStart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в вводу</w:t>
      </w:r>
      <w:proofErr w:type="gramEnd"/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поролоновую губку (сухую и влажную), какая быстрее затонет. Называть свойства предметов.</w:t>
      </w:r>
    </w:p>
    <w:p w:rsid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7D59D3" w:rsidRPr="00DF7748" w:rsidRDefault="007D59D3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bookmarkStart w:id="1" w:name="_GoBack"/>
      <w:bookmarkEnd w:id="1"/>
    </w:p>
    <w:p w:rsidR="00DF7748" w:rsidRDefault="009A146B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Игра «</w:t>
      </w:r>
      <w:r w:rsidR="00DF7748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Весёлые мыльные пузырьки»</w:t>
      </w:r>
    </w:p>
    <w:p w:rsidR="00DF7748" w:rsidRPr="00DF7748" w:rsidRDefault="00DF7748" w:rsidP="00DF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Цель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развивать восприятие величины, умение сравнивать, тактильные ощущения, речевое дыхание, эмоциональное восприятие.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Что потребуется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тазик с водой, мыльна</w:t>
      </w:r>
      <w:r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я пена, трубочки для коктейля (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соломинки, трубочку разобранного фло</w:t>
      </w:r>
      <w:r w:rsidR="009A146B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мастера или ручки, хоз. Воронка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), ёмкость для наведения густой и пышной пены, мыльные пузыри.</w:t>
      </w:r>
    </w:p>
    <w:p w:rsidR="00DF7748" w:rsidRPr="00DF7748" w:rsidRDefault="00DF7748" w:rsidP="00DF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DF7748">
        <w:rPr>
          <w:rFonts w:ascii="Arial" w:eastAsia="Times New Roman" w:hAnsi="Arial" w:cs="Arial"/>
          <w:i/>
          <w:iCs/>
          <w:color w:val="0D0D0D"/>
          <w:sz w:val="28"/>
          <w:szCs w:val="28"/>
          <w:lang w:eastAsia="ru-RU"/>
        </w:rPr>
        <w:t>Ход игры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: выдувать пузыри и сравнивать их по размер</w:t>
      </w:r>
      <w:r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у. Постараться выдуть самый боль</w:t>
      </w:r>
      <w:r w:rsidRPr="00DF7748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шой или маленький пузырь.</w:t>
      </w:r>
    </w:p>
    <w:p w:rsidR="0045391D" w:rsidRPr="00DF7748" w:rsidRDefault="0045391D">
      <w:pPr>
        <w:rPr>
          <w:rFonts w:ascii="Arial" w:hAnsi="Arial" w:cs="Arial"/>
          <w:sz w:val="28"/>
          <w:szCs w:val="28"/>
        </w:rPr>
      </w:pPr>
    </w:p>
    <w:sectPr w:rsidR="0045391D" w:rsidRPr="00DF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4E84"/>
    <w:multiLevelType w:val="multilevel"/>
    <w:tmpl w:val="B41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48"/>
    <w:rsid w:val="0045391D"/>
    <w:rsid w:val="006032F0"/>
    <w:rsid w:val="007D59D3"/>
    <w:rsid w:val="009A146B"/>
    <w:rsid w:val="00D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11DB"/>
  <w15:chartTrackingRefBased/>
  <w15:docId w15:val="{74745647-4632-4846-9AAF-1748E67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2020-05-25T13:51:00Z</dcterms:created>
  <dcterms:modified xsi:type="dcterms:W3CDTF">2020-05-25T15:07:00Z</dcterms:modified>
</cp:coreProperties>
</file>