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43" w:rsidRPr="0033619A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504D84" w:rsidRPr="0033619A" w:rsidRDefault="00504D84" w:rsidP="005B5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"Осторожно</w:t>
      </w:r>
      <w:r w:rsidR="0033619A"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,</w:t>
      </w:r>
      <w:r w:rsidRPr="0033619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клещи!"</w:t>
      </w:r>
    </w:p>
    <w:p w:rsidR="00504D84" w:rsidRPr="00673949" w:rsidRDefault="00357443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Задачей взрослого является </w:t>
      </w:r>
      <w:r w:rsidR="00504D84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безопасного поведени</w:t>
      </w:r>
      <w:r w:rsidR="004F1B33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детей. Н</w:t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еобходимо п</w:t>
      </w:r>
      <w:r w:rsidR="00504D84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риучат</w:t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="00504D84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ребёнка к неукоснительному выполнению определенных правил.</w:t>
      </w:r>
    </w:p>
    <w:p w:rsidR="00504D84" w:rsidRPr="00673949" w:rsidRDefault="00504D84" w:rsidP="0035744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C наступлением первых теплых дней после зимы, </w:t>
      </w:r>
      <w:r w:rsidR="00357443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хочется</w:t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естественно пообщаться с пробуждающейся природой.</w:t>
      </w:r>
      <w:r w:rsidR="00357443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</w:t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посещение </w:t>
      </w:r>
      <w:r w:rsidR="00357443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парка, </w:t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леса весной и в начале лета сопряжено с высоким риском </w:t>
      </w:r>
      <w:proofErr w:type="gramStart"/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быть</w:t>
      </w:r>
      <w:proofErr w:type="gramEnd"/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укушенным клещом, а это </w:t>
      </w:r>
      <w:r w:rsidR="007B03CF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черева-то</w:t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заражением так</w:t>
      </w:r>
      <w:r w:rsidR="00357443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их опасных</w:t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болезн</w:t>
      </w:r>
      <w:r w:rsidR="00357443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как клещевой энцефалит</w:t>
      </w:r>
      <w:r w:rsidR="00357443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="0033619A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боррелиоз</w:t>
      </w:r>
      <w:proofErr w:type="spellEnd"/>
      <w:r w:rsidR="0033619A"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04D84" w:rsidRPr="00673949" w:rsidRDefault="00504D84" w:rsidP="0067394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949">
        <w:rPr>
          <w:rFonts w:ascii="Times New Roman" w:hAnsi="Times New Roman" w:cs="Times New Roman"/>
          <w:b/>
          <w:sz w:val="28"/>
          <w:szCs w:val="28"/>
          <w:lang w:eastAsia="ru-RU"/>
        </w:rPr>
        <w:t>Как происходит зараж</w:t>
      </w:r>
      <w:r w:rsidR="0033619A" w:rsidRPr="00673949">
        <w:rPr>
          <w:rFonts w:ascii="Times New Roman" w:hAnsi="Times New Roman" w:cs="Times New Roman"/>
          <w:b/>
          <w:sz w:val="28"/>
          <w:szCs w:val="28"/>
          <w:lang w:eastAsia="ru-RU"/>
        </w:rPr>
        <w:t>ение к</w:t>
      </w:r>
      <w:r w:rsidRPr="00673949">
        <w:rPr>
          <w:rFonts w:ascii="Times New Roman" w:hAnsi="Times New Roman" w:cs="Times New Roman"/>
          <w:b/>
          <w:sz w:val="28"/>
          <w:szCs w:val="28"/>
          <w:lang w:eastAsia="ru-RU"/>
        </w:rPr>
        <w:t>лещами:</w:t>
      </w:r>
    </w:p>
    <w:p w:rsidR="004F1B33" w:rsidRPr="00673949" w:rsidRDefault="00673949" w:rsidP="0067394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 на ветках или </w:t>
      </w:r>
      <w:r w:rsidR="00504D84" w:rsidRPr="00673949">
        <w:rPr>
          <w:rFonts w:ascii="Times New Roman" w:hAnsi="Times New Roman" w:cs="Times New Roman"/>
          <w:sz w:val="28"/>
          <w:szCs w:val="28"/>
          <w:lang w:eastAsia="ru-RU"/>
        </w:rPr>
        <w:t>траве, при приближении животного или человека </w:t>
      </w:r>
      <w:r w:rsidR="00357443" w:rsidRPr="00673949">
        <w:rPr>
          <w:rFonts w:ascii="Times New Roman" w:hAnsi="Times New Roman" w:cs="Times New Roman"/>
          <w:sz w:val="28"/>
          <w:szCs w:val="28"/>
          <w:lang w:eastAsia="ru-RU"/>
        </w:rPr>
        <w:t xml:space="preserve">клещи </w:t>
      </w:r>
      <w:r w:rsidR="00504D84" w:rsidRPr="00673949">
        <w:rPr>
          <w:rFonts w:ascii="Times New Roman" w:hAnsi="Times New Roman" w:cs="Times New Roman"/>
          <w:sz w:val="28"/>
          <w:szCs w:val="28"/>
          <w:lang w:eastAsia="ru-RU"/>
        </w:rPr>
        <w:t>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504D84" w:rsidRPr="00673949" w:rsidRDefault="00902622" w:rsidP="006739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hAnsi="Times New Roman" w:cs="Times New Roman"/>
          <w:sz w:val="28"/>
          <w:szCs w:val="28"/>
          <w:lang w:eastAsia="ru-RU"/>
        </w:rPr>
        <w:t xml:space="preserve">Слюна клеща содержит обезболивающее вещество, поэтому укус его безболезнен, и длительное время незаметен. Вместе со слюной зараженные клещи передают </w:t>
      </w:r>
      <w:r w:rsidR="00EC212B" w:rsidRPr="0067394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73949">
        <w:rPr>
          <w:rFonts w:ascii="Times New Roman" w:hAnsi="Times New Roman" w:cs="Times New Roman"/>
          <w:sz w:val="28"/>
          <w:szCs w:val="28"/>
          <w:lang w:eastAsia="ru-RU"/>
        </w:rPr>
        <w:t xml:space="preserve">кровь </w:t>
      </w:r>
      <w:r w:rsidR="00EC212B" w:rsidRPr="00673949">
        <w:rPr>
          <w:rFonts w:ascii="Times New Roman" w:hAnsi="Times New Roman" w:cs="Times New Roman"/>
          <w:sz w:val="28"/>
          <w:szCs w:val="28"/>
          <w:lang w:eastAsia="ru-RU"/>
        </w:rPr>
        <w:t>человека или живот</w:t>
      </w:r>
      <w:r w:rsidR="0033619A" w:rsidRPr="00673949">
        <w:rPr>
          <w:rFonts w:ascii="Times New Roman" w:hAnsi="Times New Roman" w:cs="Times New Roman"/>
          <w:sz w:val="28"/>
          <w:szCs w:val="28"/>
          <w:lang w:eastAsia="ru-RU"/>
        </w:rPr>
        <w:t>ного не только вирус клещевого энце</w:t>
      </w:r>
      <w:r w:rsidR="00EC212B" w:rsidRPr="00673949">
        <w:rPr>
          <w:rFonts w:ascii="Times New Roman" w:hAnsi="Times New Roman" w:cs="Times New Roman"/>
          <w:sz w:val="28"/>
          <w:szCs w:val="28"/>
          <w:lang w:eastAsia="ru-RU"/>
        </w:rPr>
        <w:t>фалита</w:t>
      </w:r>
      <w:r w:rsidR="004F1B33" w:rsidRPr="00673949">
        <w:rPr>
          <w:rFonts w:ascii="Times New Roman" w:hAnsi="Times New Roman" w:cs="Times New Roman"/>
          <w:sz w:val="28"/>
          <w:szCs w:val="28"/>
          <w:lang w:eastAsia="ru-RU"/>
        </w:rPr>
        <w:t>, но в некоторых случаях с</w:t>
      </w:r>
      <w:r w:rsidR="00504D84" w:rsidRPr="00673949">
        <w:rPr>
          <w:rFonts w:ascii="Times New Roman" w:hAnsi="Times New Roman" w:cs="Times New Roman"/>
          <w:sz w:val="28"/>
          <w:szCs w:val="28"/>
          <w:lang w:eastAsia="ru-RU"/>
        </w:rPr>
        <w:t>пирохеты, которые вызывают заболевание,</w:t>
      </w:r>
      <w:r w:rsidR="00EC212B" w:rsidRPr="00673949">
        <w:rPr>
          <w:rFonts w:ascii="Times New Roman" w:hAnsi="Times New Roman" w:cs="Times New Roman"/>
          <w:sz w:val="28"/>
          <w:szCs w:val="28"/>
          <w:lang w:eastAsia="ru-RU"/>
        </w:rPr>
        <w:t xml:space="preserve"> клинически сходные с клещевым энцефалито</w:t>
      </w:r>
      <w:proofErr w:type="gramStart"/>
      <w:r w:rsidR="00EC212B" w:rsidRPr="0067394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04D84" w:rsidRPr="00673949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504D84" w:rsidRPr="00673949">
        <w:rPr>
          <w:rFonts w:ascii="Times New Roman" w:hAnsi="Times New Roman" w:cs="Times New Roman"/>
          <w:sz w:val="28"/>
          <w:szCs w:val="28"/>
          <w:lang w:eastAsia="ru-RU"/>
        </w:rPr>
        <w:t> клещевой</w:t>
      </w:r>
      <w:r w:rsidR="00357443" w:rsidRPr="00673949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504D84" w:rsidRPr="0067394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57443" w:rsidRPr="00673949">
        <w:rPr>
          <w:rFonts w:ascii="Times New Roman" w:hAnsi="Times New Roman" w:cs="Times New Roman"/>
          <w:sz w:val="28"/>
          <w:szCs w:val="28"/>
          <w:lang w:eastAsia="ru-RU"/>
        </w:rPr>
        <w:t>уцеллез.</w:t>
      </w:r>
    </w:p>
    <w:p w:rsidR="00504D84" w:rsidRPr="00673949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Лучшая защита от клещей — это соблюдение техники безопасности:</w:t>
      </w:r>
    </w:p>
    <w:p w:rsidR="00504D84" w:rsidRPr="00673949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504D84" w:rsidRPr="00673949" w:rsidRDefault="00504D84" w:rsidP="004F1B3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</w:t>
      </w:r>
      <w:proofErr w:type="spellEnd"/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количество клещей)</w:t>
      </w:r>
    </w:p>
    <w:p w:rsidR="00504D84" w:rsidRPr="00673949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Ноги должны быть полностью прикрыты (не рекомендуются шорты)</w:t>
      </w:r>
    </w:p>
    <w:p w:rsidR="00504D84" w:rsidRPr="00673949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504D84" w:rsidRPr="00673949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Обязательно наличие головного убора (кепка, платок)</w:t>
      </w:r>
    </w:p>
    <w:p w:rsidR="00504D84" w:rsidRPr="00673949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Длинные волосы желательно спрятать под головной убор.</w:t>
      </w:r>
    </w:p>
    <w:p w:rsidR="00504D84" w:rsidRPr="00673949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504D84" w:rsidRPr="00673949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8. Осмотреть всё тело.</w:t>
      </w:r>
    </w:p>
    <w:p w:rsidR="00504D84" w:rsidRPr="00673949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504D84" w:rsidRPr="00673949" w:rsidRDefault="00504D84" w:rsidP="004F1B33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травмпункт</w:t>
      </w:r>
      <w:proofErr w:type="spellEnd"/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504D84" w:rsidRPr="00673949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травмпункт</w:t>
      </w:r>
      <w:proofErr w:type="spellEnd"/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где «агрессора» исследуют на носительство возбудителя.</w:t>
      </w:r>
    </w:p>
    <w:p w:rsidR="00504D84" w:rsidRPr="00673949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удалить присосавшегося клеща в домашних условиях?</w:t>
      </w:r>
    </w:p>
    <w:p w:rsidR="00504D84" w:rsidRPr="00673949" w:rsidRDefault="00504D84" w:rsidP="00504D8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Тело клеща осторожно смазывают маслом, и оставляют на 15-20 минут 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Затем необходимо сделать из прочной нити петлю и затянуть ее у основания хоботка клеща. 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Место укуса необходимо смазать 70% спиртом, 5% йодом, зеленкой или одеколоном. 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случае</w:t>
      </w:r>
      <w:proofErr w:type="gramEnd"/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739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6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После контакта с клещами обязательно вымыть руки с мылом.</w:t>
      </w:r>
      <w:r w:rsidRPr="00673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739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Для определения зараженности клеща необходимо (в пузырьке, банке) доставить его в лабораторию.</w:t>
      </w:r>
    </w:p>
    <w:p w:rsidR="00673949" w:rsidRDefault="00673949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73949" w:rsidRDefault="00673949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4D84" w:rsidRPr="00673949" w:rsidRDefault="00504D84" w:rsidP="00A3543B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3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673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боррелиоза</w:t>
      </w:r>
      <w:proofErr w:type="spellEnd"/>
      <w:r w:rsidRPr="006739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F40775" w:rsidRPr="00673949" w:rsidRDefault="00F40775">
      <w:pPr>
        <w:rPr>
          <w:rFonts w:ascii="Times New Roman" w:hAnsi="Times New Roman" w:cs="Times New Roman"/>
          <w:sz w:val="28"/>
          <w:szCs w:val="28"/>
        </w:rPr>
      </w:pPr>
    </w:p>
    <w:sectPr w:rsidR="00F40775" w:rsidRPr="00673949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D84"/>
    <w:rsid w:val="00247692"/>
    <w:rsid w:val="0033619A"/>
    <w:rsid w:val="00357443"/>
    <w:rsid w:val="004F1B33"/>
    <w:rsid w:val="00504D84"/>
    <w:rsid w:val="005B5793"/>
    <w:rsid w:val="00673949"/>
    <w:rsid w:val="007B03CF"/>
    <w:rsid w:val="00902622"/>
    <w:rsid w:val="00987155"/>
    <w:rsid w:val="00A209E4"/>
    <w:rsid w:val="00A3543B"/>
    <w:rsid w:val="00C90871"/>
    <w:rsid w:val="00D27F4A"/>
    <w:rsid w:val="00D32752"/>
    <w:rsid w:val="00EA54C7"/>
    <w:rsid w:val="00EC212B"/>
    <w:rsid w:val="00F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5"/>
  </w:style>
  <w:style w:type="paragraph" w:styleId="1">
    <w:name w:val="heading 1"/>
    <w:basedOn w:val="a"/>
    <w:link w:val="10"/>
    <w:uiPriority w:val="9"/>
    <w:qFormat/>
    <w:rsid w:val="00504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04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D84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D8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504D8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183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D64B-94E7-43FE-8B82-D3DF110F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11</cp:revision>
  <dcterms:created xsi:type="dcterms:W3CDTF">2016-05-12T09:47:00Z</dcterms:created>
  <dcterms:modified xsi:type="dcterms:W3CDTF">2020-05-30T13:56:00Z</dcterms:modified>
</cp:coreProperties>
</file>