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84624E" w:rsidP="008462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624E">
        <w:rPr>
          <w:rFonts w:ascii="Times New Roman" w:hAnsi="Times New Roman" w:cs="Times New Roman"/>
          <w:b/>
          <w:sz w:val="40"/>
          <w:szCs w:val="40"/>
        </w:rPr>
        <w:t>Рисуем по образцу (поэтапно)</w:t>
      </w:r>
    </w:p>
    <w:p w:rsidR="0084624E" w:rsidRDefault="0084624E" w:rsidP="008462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619750" cy="352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IgKPPIAW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4E" w:rsidRDefault="0084624E" w:rsidP="008462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624E" w:rsidRDefault="0084624E" w:rsidP="008462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624E" w:rsidRPr="0084624E" w:rsidRDefault="0084624E" w:rsidP="008462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457825" cy="371242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4InlG2nJ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71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624E" w:rsidRPr="0084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4E"/>
    <w:rsid w:val="0000209C"/>
    <w:rsid w:val="0084624E"/>
    <w:rsid w:val="009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2020-04-30T07:05:00Z</dcterms:created>
  <dcterms:modified xsi:type="dcterms:W3CDTF">2020-04-30T07:07:00Z</dcterms:modified>
</cp:coreProperties>
</file>