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/>
          <w:sz w:val="26"/>
          <w:szCs w:val="26"/>
        </w:rPr>
        <w:t>Консультация для воспитателей «Организация досуговой деятельности в ДОУ»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>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Досуг – совокупность видов деятельности, ориентированных на удовлетворение физических, духовных и социальных потребностей людей в свободное время и связанных преимущественно с отдыхом и развлечениями (играми, чтением, танцами, посещением учреждений культуры и массовых зрелищ, любительскими занятиями, занятием физкультурой и спортом).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Привычные игры детям быстро надоедают, и если их активность не находит применения, они стремятся заполнить своё время разными формами деятельности и при отсутствии руководства способны нанести ущерб как самим себе, так и окружающим.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Педагогу важно найти такой баланс между самостоятельной активностью детей и педагогически организованным досугом, чтобы мероприятия и праздники не становились самоцелью, органично вплетались в жизнь дошкольного учреждения.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sz w:val="26"/>
          <w:szCs w:val="26"/>
        </w:rPr>
        <w:t> Культурно-досуговая деятельность предполагает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: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>1.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Отдых 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2. Развлечения 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3. Праздники                                       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>4.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Самостоятельную художественную и познавательную деятельность 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5. Творчество.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Рассмотрим подробно все виды организации детского досуга.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> Отдых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 не предполагает лежание на диване или сидение на стульчиках. Воспитатель во время отдыха создаёт эмоционально-положительный климат в группе, обеспечивая чувство комфорта во время занятий детьми разными видами деятельности: играми, рассматриванием иллюстраций, лепкой, рисованием, конструированием, спортом, слушанием музыки, просмотром мультфильмов и т. д., т. е. под отдыхом понимается активность детей в разных видах деятельности.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>Развлечение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 – одна из форм организации детей в повседневной жизни детского сада. Они являются яркими моментами в жизни детей: • Радуют их • Обогащают новыми, надолго запоминающимися впечатлениями • Содействуют творческой активности • Организации дружного коллектива • Способствуют всестороннему развитию (дошкольники знакомятся с различными видами искусств и литературой, их лучшими образцами; возбуждают радостные чувства, повышают жизненный тонус; способствуют сплочению детей и взрослых, вызывают чувства доброжелательности, симпатии, доверия друг к другу; позволяют каждому ребёнку проявить свою индивидуальность и уверовать в свои возможности).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>Вечера развлечений бывают трёх видов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: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1. Организованные для детей взрослыми.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 2. Проводимые силами детей, но с помощью взрослых. 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3. Организованные взрослыми при участии детей в составлении программы и исполнении номеров.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К организации развлечений предъявляются следующие требования: - разнообразие содержания; - художественные достоинства материала и качество его исполнения как взрослыми, так и детьми; - занимательность содержания, новизна его элементов; - доступность репертуара и разнообразные формы его проведения с учётом возрастных и индивидуальных особенностей детей и уровня их развития; - направленность на развитие активности, воображения и инициативы ребёнка, - соблюдение определённой продолжительности развлечения в зависимости от возраста детей, его вида (от 10-15 до 30-40 минут).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К развлечениям нужно предварительно готовиться: продумать тему, содержание, оформление.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Чтобы не перегружать детей, нужно чередовать развлечения, требующие и не требующие подготовки, а также включать несложные спортивные аттракционы. Формы проведения развлечений.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1. Концерт (могут быть приглашённые артисты или сами дети).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2. Кукольный театр – самый доступный, зрелищный и простой в организации вид развлечений.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3. Теневой театр. В нём играют куклы-силуэты.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В подготовительной группе дети сами могут показать спектакль. Репертуар кукольного и теневого театров: народные сказки, маленькие рассказы, инсценировки песен.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4. Настольный театр игрушек. Используются игрушки или фигурки из картона, фанеры, бумаги. Чаще всего устраивают в младших группах по знакомым сказкам, потешкам, стихам. В старших группах представление устраивают сами дети.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5. Инсценирование на фланелеграфе. Можно использовать во всех группах. В старших – показывают дети.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6. Инсценировки, сценки (в старших группах сами дети).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7. Дни рождения детей. Объединить по месяцам именинников, петь для них песни, рассказывать стихи, подарить подарки, сделанные своими руками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. 8. КВНы, викторины, турниры, игры-путешествия (в старших группах).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9. Забавы. У малышей по потешкам, стихам, с заводными игрушками, сюрпризами, пальчиковыми играми. Для старших – фокусы, шарады, вечера загадок, аттракционы.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10. Тематические развлечения (по творчеству писателей или композиторов).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11. Театрализованное представление. (готовится долго, с участием музыкального руководителя и воспитателя). 12. Зрелище (посещение театра, музея, цирка и т. д.).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>Праздники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Они занимают особое место в организации досуга и соединяют в себе разные виды искусств: музыку, художественное слово, танец, драматизацию, изобразительное искусство и поэтому он прежде всего развивает у детей эстетические чувства, эстетическое отношение к окружающей действительности.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Тематика и содержание связаны с календарными праздниками. Структура праздника может быть различной.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К составлению программы или сценария надо подходить творчески, учитывать конкретные условия детского сада, опыт работы пед. коллектива.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Праздники можно проводить в утреннее время или во второй половине дня.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Их продолжительность от 20 минут и не более 1 часа, в зависимости от возраста детей и содержания праздника.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Оформление яркое, красочное, торжественное.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В подготовке участвует весь педагогический коллектив д. сада, но особая роль отводится музыкальному  руководителю и воспитателю возрастной группы.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Они должны из разученного музыкального репертуара отобрать те произведения, которые наиболее ярко исполняются детьми, затем выстроить их в определённой последовательности, включая переклички, инсценировки, сюрпризы.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Основная нагрузка ложится на взрослых. Праздники можно проводить в двух близких по возрасту группах.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На праздниках дети показывают свои достижения, и, кроме этого, праздники являются источником новых впечатлений для ребёнка, стимулом его дальнейшего развития.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Особо следует рассмотреть 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 xml:space="preserve"> физкультурные праздники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, </w:t>
      </w:r>
      <w:r>
        <w:rPr>
          <w:rFonts w:ascii="&quot;Times New Roman&quot;" w:eastAsia="&quot;Times New Roman&quot;" w:hAnsi="&quot;Times New Roman&quot;" w:cs="&quot;Times New Roman&quot;"/>
          <w:b/>
          <w:i w:val="0"/>
          <w:strike w:val="off"/>
          <w:sz w:val="26"/>
          <w:szCs w:val="26"/>
          <w:dstrike w:val="off"/>
          <w:vertAlign w:val="baseline"/>
        </w:rPr>
        <w:t xml:space="preserve"> досуги, дни здоровья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Они зарекомендовали себя как наиболее приемлемые и эффективные формы активного отдыха детей. При их организации важно учитывать климатические условия, особенности сезона и природные факторы. И, конечно же, положительные результаты могут быть достигнуты только при условии тесного сотрудничества коллектива ОУ с семьёй.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Физкультурные праздники. Во время физкультурных праздников дети принимают участие в подвижных и спортивных играх, эстафетах, танцах, аттракционах, упражнениях с элементами акробатики.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В течение учебного года со старшими дошкольниками желательно провести 2-3 праздника на воздухе, длительностью не более 90 минут.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Тематика может быть различной. Они могут быть организованы не только на участке, но и в близлежащем лесу, парке, стадионе.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При подготовке необходимо: - определить задачи, время и место проведения; - подготовить конкурсы, игры, соревнования; - назначить ответственных; - определить количество участников; - обозначить порядок проведения, поощрения.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При организации праздника нужно помнить : - недопустимо перерастание детского праздника в развлекательное зрелище для взрослых, - желательно участие вех детей; - не увлекаться излишними репетициями, сохранить интерес детей.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Досуговая направленность в работе с родителями. - праздник «Матери»; - семейные посиделки; - спортивные досуги; - вернисаж «Наши дочки и сыночки»; - семейные газеты; - дни рождения детей; - походы; - экскурсии; - выставки; - дни открытых дверей. Особенности организации досуга в летнее время.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Отсутствие систематических занятий значительно разгружает педагогов и позволяет им по новому подойти к планированию мероприятий.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Например, при подготовке выставки можно несколько дней заниматься этим достаточно плотно, не организуя при этом других видов деятельности.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2. Оптимальной формой могут быть такие мероприятия, которые не требуют значительной подготовки со стороны детей и громоздкой подготовки со стороны взрослых.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Формы могут быть разными: -музыкальные часы; -кружки; -выставки; -игры-путешествия; -творческие площадки; -летние праздники на воздухе. Приобретая опыт, дети к старшему возрасту могут самостоятельно организовать свой досуг: занять себя игрой и пригласить поиграть других детей, начинают проявлять свои индивидуальные творческие наклонности, появляется желание посещать кружки и центры творчества.</w:t>
      </w:r>
    </w:p>
    <w:p>
      <w:pPr>
        <w:ind w:firstLine="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 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  <w:rtl w:val="off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Воспитатель должен содействовать и умело направлять детей в разных творческих направлениях, побуждать их заниматься изобразительной деятельностью, рассматривать иллюстрации в книгах, играть в разнообразные игры, разыгрывать с помощью воспитателя знакомые сказки, обыгрывать народные потешки, а также поддерживать желание петь, танцевать, играть с музыкальными игрушками, рисовать, лепить, раскрашивать картинки, экспериментировать, наблюдать, собирать коллекции.</w:t>
      </w:r>
    </w:p>
    <w:p>
      <w:pPr>
        <w:ind w:firstLine="-720"/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>Значение праздников и развлечений. Требования к их организации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Все люди любят праздники и развлечения, но особенно их обожают дети.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Для малышей, посещающих детские сады, регулярно проводят утренники, развлечения, посвященные различным праздничным датам. Если для взрослых праздник - это приятная возможность отдохнуть, то для ребятни утренники, развлечения далеко не отдых.</w:t>
      </w:r>
    </w:p>
    <w:p>
      <w:pPr>
        <w:jc w:val="left"/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Утренники, развлечения в детском саду - это важная часть педагогического процесса, одна из стадий воспитания детей, несущая серьезную эстетическую и моральную нагрузку.</w:t>
      </w:r>
    </w:p>
    <w:p>
      <w:pPr>
        <w:bidi w:val="off"/>
        <w:jc w:val="left"/>
        <w:spacing w:lineRule="auto"/>
        <w:rPr>
          <w:rFonts w:eastAsia="맑은 고딕"/>
          <w:color w:val="000011"/>
          <w:sz w:val="26"/>
          <w:szCs w:val="26"/>
        </w:rPr>
      </w:pPr>
      <w:r>
        <w:rPr>
          <w:rFonts w:ascii="&quot;Times New Roman&quot;" w:eastAsia="&quot;Times New Roman&quot;" w:hAnsi="&quot;Times New Roman&quot;" w:cs="&quot;Times New Roman&quot;"/>
          <w:b w:val="0"/>
          <w:i w:val="0"/>
          <w:strike w:val="off"/>
          <w:sz w:val="26"/>
          <w:szCs w:val="26"/>
          <w:dstrike w:val="off"/>
          <w:vertAlign w:val="baseline"/>
        </w:rPr>
        <w:t xml:space="preserve"> 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  <w:pgBorders w:offsetFrom="text" w:zOrder="front"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</cp:lastModifiedBy>
  <cp:revision>1</cp:revision>
  <dcterms:modified xsi:type="dcterms:W3CDTF">2020-04-21T05:24:22Z</dcterms:modified>
  <cp:version>0900.0000.01</cp:version>
</cp:coreProperties>
</file>