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outlineLvl w:val="0"/>
        <w:jc w:val="center"/>
        <w:shd w:val="clear" w:color="auto" w:fill="FFFFFF"/>
        <w:spacing w:line="240" w:lineRule="auto"/>
        <w:rPr>
          <w:lang w:eastAsia="ru-RU"/>
          <w:rFonts w:eastAsia="Times New Roman" w:cs="Times New Roman"/>
          <w:b/>
          <w:color w:val="333333"/>
          <w:sz w:val="28"/>
          <w:szCs w:val="26"/>
          <w:kern w:val="36"/>
        </w:rPr>
      </w:pPr>
      <w:r>
        <w:rPr>
          <w:lang w:eastAsia="ru-RU"/>
          <w:rFonts w:eastAsia="Times New Roman" w:cs="Times New Roman"/>
          <w:b/>
          <w:color w:val="333333"/>
          <w:sz w:val="28"/>
          <w:szCs w:val="26"/>
          <w:kern w:val="36"/>
        </w:rPr>
        <w:t>«Осенний сундучок»</w:t>
      </w:r>
    </w:p>
    <w:p>
      <w:pPr>
        <w:outlineLvl w:val="0"/>
        <w:jc w:val="center"/>
        <w:shd w:val="clear" w:color="auto" w:fill="FFFFFF"/>
        <w:spacing w:line="240" w:lineRule="auto"/>
        <w:rPr>
          <w:lang w:eastAsia="ru-RU"/>
          <w:rFonts w:eastAsia="Times New Roman" w:cs="Times New Roman"/>
          <w:b/>
          <w:color w:val="333333"/>
          <w:sz w:val="28"/>
          <w:szCs w:val="26"/>
          <w:kern w:val="36"/>
        </w:rPr>
      </w:pPr>
      <w:r>
        <w:rPr>
          <w:lang w:eastAsia="ru-RU"/>
          <w:rFonts w:eastAsia="Times New Roman" w:cs="Times New Roman"/>
          <w:b/>
          <w:color w:val="333333"/>
          <w:sz w:val="28"/>
          <w:szCs w:val="26"/>
          <w:kern w:val="36"/>
        </w:rPr>
        <w:t>Сценарий осеннего праздника для средней группы</w:t>
      </w:r>
    </w:p>
    <w:p>
      <w:pPr>
        <w:outlineLvl w:val="0"/>
        <w:jc w:val="center"/>
        <w:shd w:val="clear" w:color="auto" w:fill="FFFFFF"/>
        <w:spacing w:line="240" w:lineRule="auto"/>
        <w:rPr>
          <w:lang w:eastAsia="ru-RU"/>
          <w:rFonts w:eastAsia="Times New Roman" w:cs="Times New Roman"/>
          <w:b/>
          <w:color w:val="333333"/>
          <w:sz w:val="26"/>
          <w:szCs w:val="26"/>
          <w:kern w:val="36"/>
        </w:rPr>
      </w:pPr>
      <w:r>
        <w:rPr>
          <w:lang w:eastAsia="ru-RU"/>
          <w:rFonts w:eastAsia="Times New Roman" w:cs="Times New Roman"/>
          <w:b/>
          <w:color w:val="333333"/>
          <w:sz w:val="26"/>
          <w:szCs w:val="26"/>
          <w:kern w:val="36"/>
        </w:rPr>
        <w:t>2019 г.</w:t>
      </w:r>
    </w:p>
    <w:p>
      <w:pPr>
        <w:ind w:firstLine="360"/>
        <w:spacing w:line="240" w:lineRule="auto"/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</w:pPr>
    </w:p>
    <w:p>
      <w:pPr>
        <w:ind w:firstLine="360"/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Дети под музыку входят в зал с двух сторон и встают около стульчиков.</w:t>
      </w:r>
    </w:p>
    <w:p>
      <w:pPr>
        <w:ind w:firstLine="360"/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На экране слайд «Золотая осень».</w:t>
      </w:r>
    </w:p>
    <w:p>
      <w:pPr>
        <w:ind w:firstLine="360"/>
        <w:spacing w:line="240" w:lineRule="auto"/>
        <w:rPr>
          <w:bdr w:val="none"/>
          <w:lang w:eastAsia="ru-RU"/>
          <w:rFonts w:eastAsia="Times New Roman" w:cs="Times New Roman"/>
          <w:color w:val="111111"/>
          <w:sz w:val="26"/>
          <w:szCs w:val="26"/>
          <w:u w:val="single" w:color="auto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Ведущий</w:t>
      </w: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Какая красивая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Какой золотистый ковёр!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И в гости сегодня, ребята,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 нам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праздник осенний пришёл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Посмотрите, детвора,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Словно в золоте листва!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Листопад, листопад,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Листья желтые летят.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Желтый клен, желтый дуб,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Желтый в небе солнца круг.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Желтизна, желтизна,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Значит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 к нам пришла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Песня «Осень в гости к нам идет» Е. Гомоновой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Дети садятся на стулья.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Ведущий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 очень красивое время года и очень щедрое на подарки.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 нас кормит всю зиму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. Вот и сегодня нас ждёт сюрприз!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Среди клёнов и осин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 стоит один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Разукрашен листьями и рябины кистями.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Не велик он и не мал, кто же нам его прислал?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Отгадать вас спросим, кто же это?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color w:val="111111"/>
          <w:sz w:val="26"/>
          <w:szCs w:val="26"/>
          <w:u w:val="single" w:color="auto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Все вместе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-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Ведущий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? Очень может быть…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Что же в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сундучке лежит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?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Надо нам его открыть </w:t>
      </w: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(пытается открыть, но безуспешно)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Ничего не получается,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 не открывается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Но не будем унывать, будем мы…стихи читать!(Загадки нужно отгадать!)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Дети читают стихи. /Дети отгадывают загадки.</w:t>
      </w:r>
    </w:p>
    <w:p>
      <w:pPr>
        <w:pStyle w:val="af3"/>
        <w:numPr>
          <w:ilvl w:val="0"/>
          <w:numId w:val="1"/>
        </w:num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Наступила осень, пожелтел наш сад.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Листья на березе золотом горят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pStyle w:val="af3"/>
        <w:numPr>
          <w:ilvl w:val="0"/>
          <w:numId w:val="1"/>
        </w:num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Реже солнышко блестит теплыми лучами.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 югу стая птиц летит, расставаясь с нами.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pStyle w:val="af3"/>
        <w:numPr>
          <w:ilvl w:val="0"/>
          <w:numId w:val="1"/>
        </w:num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Дождь по улице идет, мокрая дорога.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Много капель на стекле, а тепла немного.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pStyle w:val="c0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Часто дождик за окном,</w:t>
      </w:r>
      <w:r>
        <w:rPr>
          <w:rFonts w:ascii="Calibri" w:hAnsi="Calibri"/>
          <w:color w:val="000000"/>
          <w:sz w:val="26"/>
          <w:szCs w:val="26"/>
        </w:rPr>
        <w:t xml:space="preserve"> в н</w:t>
      </w:r>
      <w:r>
        <w:rPr>
          <w:rStyle w:val="c1"/>
          <w:color w:val="000000"/>
          <w:sz w:val="26"/>
          <w:szCs w:val="26"/>
        </w:rPr>
        <w:t>ебе тучка плачет,</w:t>
      </w:r>
    </w:p>
    <w:p>
      <w:pPr>
        <w:pStyle w:val="c0"/>
        <w:ind w:left="720"/>
        <w:shd w:val="clear" w:color="auto" w:fill="FFFFFF"/>
        <w:spacing w:after="0" w:afterAutospacing="0" w:before="0" w:beforeAutospacing="0"/>
        <w:rPr>
          <w:rFonts w:ascii="Calibri" w:hAnsi="Calibri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Листья желтые кругом - это осень, значит.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Загадки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pStyle w:val="af3"/>
        <w:numPr>
          <w:ilvl w:val="0"/>
          <w:numId w:val="2"/>
        </w:num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Круглое, румяное, я расту на ветке.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Любят меня взрослые и маленькие детки. </w:t>
      </w:r>
      <w:r>
        <w:rPr>
          <w:lang w:eastAsia="ru-RU"/>
          <w:rFonts w:eastAsia="Times New Roman" w:cs="Times New Roman"/>
          <w:b/>
          <w:i/>
          <w:color w:val="111111"/>
          <w:sz w:val="26"/>
          <w:szCs w:val="26"/>
        </w:rPr>
        <w:t>(яблоко)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pStyle w:val="af3"/>
        <w:numPr>
          <w:ilvl w:val="0"/>
          <w:numId w:val="2"/>
        </w:num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Листья желтые летят, падают, кружатся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И под ноги просто так, как ковер, ложатся.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Что за желтый снегопад?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Это просто… </w:t>
      </w:r>
      <w:r>
        <w:rPr>
          <w:lang w:eastAsia="ru-RU"/>
          <w:rFonts w:eastAsia="Times New Roman" w:cs="Times New Roman"/>
          <w:b/>
          <w:i/>
          <w:color w:val="111111"/>
          <w:sz w:val="26"/>
          <w:szCs w:val="26"/>
        </w:rPr>
        <w:t>(листопад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pStyle w:val="af3"/>
        <w:numPr>
          <w:ilvl w:val="0"/>
          <w:numId w:val="2"/>
        </w:num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Стало хмуро за окном, дождик просится к нам в дом.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В доме сухо, а снаружи появились всюду… </w:t>
      </w:r>
      <w:r>
        <w:rPr>
          <w:lang w:eastAsia="ru-RU"/>
          <w:rFonts w:eastAsia="Times New Roman" w:cs="Times New Roman"/>
          <w:b/>
          <w:i/>
          <w:color w:val="111111"/>
          <w:sz w:val="26"/>
          <w:szCs w:val="26"/>
        </w:rPr>
        <w:t>(лужи)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pStyle w:val="af3"/>
        <w:numPr>
          <w:ilvl w:val="0"/>
          <w:numId w:val="2"/>
        </w:num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Листья с веток облетают, птицы к югу улетают.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Что за время года? – спросим.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Нам ответят: «Это… </w:t>
      </w:r>
      <w:r>
        <w:rPr>
          <w:lang w:eastAsia="ru-RU"/>
          <w:rFonts w:eastAsia="Times New Roman" w:cs="Times New Roman"/>
          <w:b/>
          <w:i/>
          <w:color w:val="111111"/>
          <w:sz w:val="26"/>
          <w:szCs w:val="26"/>
        </w:rPr>
        <w:t>(осень)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»</w:t>
      </w:r>
    </w:p>
    <w:p>
      <w:pPr>
        <w:pStyle w:val="af3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Ведущий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Спасибо, ребята! Какие красивые стихи про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 вы знаете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 А я попробую снова открыть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Что же получается? </w:t>
      </w: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(пытается открыть)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.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 не открывается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Что такое? Как же так!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Не открыть его никак!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Знаю!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 мы отопрём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Если песенку про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Вместе дружно все споем!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Песня «Дождик». Т.А. Добрякова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Молодцы ребята, а теперь садитесь на свои места, прислушайтесь: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Ветерок шумит – 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Это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 к нам спешит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Под песню «Осень-раскрасавица» в зал заходит, пританцовывая, Осень.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Здравствуйте, мои друзья!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Очень рада встрече я.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По полям, лугам гуляла,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Всем подарки раздавала!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Березкам и осинкам по золотым косынкам,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Косолапым мишкам – сладкий медок,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Косым зайчишкам – коры кусок,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Белкам-шалунишкам – кедровые шишки.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А вы, мои друзья, рады, что в гости к вам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 пришла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?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Дети</w:t>
      </w: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 Да!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Осень: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Тогда скорее в круг вставайте,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Со мною пляску начинайте!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«Хоровод с Осенью»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Что я вижу! Это - же мой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 Как он к вам попал?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Ведущая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Мы его нашли под рябинкой.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Разукрашенный бочок,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Свою крышку открывай.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Нас скорее удивляй!</w:t>
      </w: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Звучит волшебная музыка, </w:t>
      </w:r>
      <w:r>
        <w:rPr>
          <w:bdr w:val="none"/>
          <w:lang w:eastAsia="ru-RU"/>
          <w:rFonts w:eastAsia="Times New Roman" w:cs="Times New Roman"/>
          <w:b/>
          <w:bCs/>
          <w:i/>
          <w:color w:val="111111"/>
          <w:sz w:val="26"/>
          <w:szCs w:val="26"/>
        </w:rPr>
        <w:t xml:space="preserve">Осень </w:t>
      </w:r>
      <w:r>
        <w:rPr>
          <w:bdr w:val="none"/>
          <w:lang w:eastAsia="ru-RU"/>
          <w:rFonts w:eastAsia="Times New Roman" w:cs="Times New Roman"/>
          <w:bCs/>
          <w:i/>
          <w:color w:val="111111"/>
          <w:sz w:val="26"/>
          <w:szCs w:val="26"/>
        </w:rPr>
        <w:t>открывает сундучок</w:t>
      </w: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,</w:t>
      </w: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i/>
          <w:color w:val="111111"/>
          <w:sz w:val="26"/>
          <w:szCs w:val="26"/>
        </w:rPr>
        <w:t>ведущая</w:t>
      </w: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 xml:space="preserve"> заглядывает в него.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Ведущая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Чего только нет в этом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сундучке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Да, здесь немало полезных вещей, которые, нам могут пригодиться! Скажите, мне ребята, вы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 любите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? А ведь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осенью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 идут холодные дожди, а тучки становиться- капризными и серыми!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Ведущий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Наши дети не бояться, ни дождика, ни тучек, они его даже зазывают!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На экране слайд «Дождик»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color w:val="111111"/>
          <w:sz w:val="26"/>
          <w:szCs w:val="26"/>
          <w:u w:val="single" w:color="auto"/>
        </w:rPr>
      </w:pPr>
    </w:p>
    <w:p>
      <w:pPr>
        <w:jc w:val="center"/>
        <w:spacing w:line="240" w:lineRule="auto"/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Логоритмическая игра «Дождик»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color w:val="111111"/>
          <w:sz w:val="26"/>
          <w:szCs w:val="26"/>
          <w:u w:val="single" w:color="auto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Ведущая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Дождик, дождик, лей, лей, лей!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(дети машут кистями рук перед собой)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 меня и на людей!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(дети прижимают руки к себе, затем расставляют в стороны)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Сядем мы под грушкой,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(дети присаживаются на корточки)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Накроемся подушкой!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(дети закрывают руками голову)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Ой, насмешили, да зачем -же накрываться от дождя подушкой!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Для этого зонтик есть! (</w:t>
      </w: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Осень достает из сундучка зонтик.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) Посмотрите какой красивый!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На экране слайд «Солнышко и дождик»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Игра «Солнышко и дождик»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 xml:space="preserve">На экране появляются </w:t>
      </w:r>
      <w:r>
        <w:rPr>
          <w:lang w:eastAsia="ru-RU"/>
          <w:rFonts w:eastAsia="Times New Roman" w:cs="Times New Roman"/>
          <w:b/>
          <w:i/>
          <w:color w:val="111111"/>
          <w:sz w:val="26"/>
          <w:szCs w:val="26"/>
        </w:rPr>
        <w:t>тучки.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Осень: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А вот и тучки-озорницы,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Хотят с детьми повеселиться!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На экране слайд «Тучки»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Танец по показу «Виноватая тучка»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Давайте в сундучок заглянем,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Что еще там есть узнаем.</w:t>
      </w:r>
    </w:p>
    <w:p>
      <w:pPr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Заглядывает в сундучок и достает листочки.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Листочки!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Ведущая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 </w:t>
      </w: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(тоже достает часть листочков из сундучка)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Вот какие разные,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Золотые, красные.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Тихо-тихо шелестят,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Танцевать они хотят!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На экране слайд «Листопад»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Танец с листочками </w:t>
      </w:r>
      <w:r>
        <w:rPr>
          <w:bdr w:val="none"/>
          <w:lang w:eastAsia="ru-RU"/>
          <w:rFonts w:eastAsia="Times New Roman" w:cs="Times New Roman"/>
          <w:b/>
          <w:i/>
          <w:iCs/>
          <w:color w:val="111111"/>
          <w:sz w:val="26"/>
          <w:szCs w:val="26"/>
        </w:rPr>
        <w:t>«____________________________________»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Ведущая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Много прилетело, листиков цветных.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Мы букет красивый, соберем из них!</w:t>
      </w:r>
    </w:p>
    <w:p>
      <w:pPr>
        <w:jc w:val="center"/>
        <w:spacing w:line="240" w:lineRule="auto"/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Дети собирают букет из листьев.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Кто-то в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сундучке шуршит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Кто-то фыркает, ворчит!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Ведущая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Ой, не надо открывать.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Не пришлось бы убегать!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Ребята, я аккуратно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 открываю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кто фырчит сейчас узнаю!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 наш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 наконец,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Свою крышку… приподнял!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Что же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сундучок скрывал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?</w:t>
      </w: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Осень достает из сундучка игрушку Ежика.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Ребята, да -это же ежик, но он спит, мы сейчас разбудим с вами его веселой песней! 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Веселей народ, становитесь все в хоровод!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</w:pPr>
    </w:p>
    <w:p>
      <w:pPr>
        <w:jc w:val="center"/>
        <w:spacing w:line="240" w:lineRule="auto"/>
        <w:rPr>
          <w:bdr w:val="none"/>
          <w:lang w:eastAsia="ru-RU"/>
          <w:rFonts w:eastAsia="Times New Roman" w:cs="Times New Roman"/>
          <w:b/>
          <w:iCs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iCs/>
          <w:color w:val="111111"/>
          <w:sz w:val="26"/>
          <w:szCs w:val="26"/>
        </w:rPr>
        <w:t>Музыкальная игра)</w:t>
      </w: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 xml:space="preserve"> </w:t>
      </w:r>
      <w:r>
        <w:rPr>
          <w:bdr w:val="none"/>
          <w:lang w:eastAsia="ru-RU"/>
          <w:rFonts w:eastAsia="Times New Roman" w:cs="Times New Roman"/>
          <w:b/>
          <w:iCs/>
          <w:color w:val="111111"/>
          <w:sz w:val="26"/>
          <w:szCs w:val="26"/>
        </w:rPr>
        <w:t>«Жил в лесу колючий ежик»</w:t>
      </w: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iCs/>
          <w:color w:val="111111"/>
          <w:sz w:val="26"/>
          <w:szCs w:val="26"/>
        </w:rPr>
        <w:t>С</w:t>
      </w: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л. И. Зарецкой, муз. И. Бодраченко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1. Жил в лесу колючий ежик, да-да-да,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Весь в иголках и без ножек, да-да-да.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Не умел он хлопать — хлоп, хлоп, хлоп,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Не умел он топать — топ, топ, топ.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не умел он прыгать – прыг, прыг, прыг,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Только носом шмыгал – шмыг, шмыг, шмыг.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2. В лес зайчата приходили, да-да-да,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И ежа всему учили — да-да-да.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Научили хлопать — хлоп, хлоп, хлоп,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Научили топать — топ, топ, топ.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Научили прыгать – прыг, прыг, прыг,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А он их… носом шмыгать – шмыг, шмыг, шмыг.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color w:val="111111"/>
          <w:sz w:val="26"/>
          <w:szCs w:val="26"/>
          <w:u w:val="single" w:color="auto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Осень:</w:t>
      </w:r>
      <w:r>
        <w:rPr>
          <w:bdr w:val="none"/>
          <w:lang w:eastAsia="ru-RU"/>
          <w:rFonts w:eastAsia="Times New Roman" w:cs="Times New Roman"/>
          <w:color w:val="111111"/>
          <w:sz w:val="26"/>
          <w:szCs w:val="26"/>
          <w:u w:val="single" w:color="auto"/>
        </w:rPr>
        <w:t xml:space="preserve"> 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Ой, ребята, смотрите, у ежика на спинке один грибок. А сейчас мы с вами сыграем в игру «Ежик и грибы»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Проводится игра "Ежик и грибы"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За грибами в лес пойдем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Мы грибочки соберем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(дети маршируют на месте)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Перепрыгнем кочки,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Прыгнем на листочки!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(легко прыгают на месте на обеих ногах)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А в лесу колючий еж,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Колкий еж,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Он грибочки стережет – 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не дает!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(сжимают и разжимают пальцы рук)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Ты нас, ежик, не коли, не коли!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(грозят пальцем и подходят к ежику)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А попробуй догони!</w:t>
      </w:r>
    </w:p>
    <w:p>
      <w:pPr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(дети убегают на свои места, а </w:t>
      </w: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«ежик»</w:t>
      </w: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 догоняет)</w:t>
      </w:r>
    </w:p>
    <w:p>
      <w:pPr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Игра проводится 2 раза. В конце игры Ежик прячется в сундучок.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Ведущая: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 А Ежик-проказник куда подевался?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 Ребята, в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сундучке он опять оказался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Он спит, как многие животные, живущие в лесу. Ежик уснул и проспит всю зиму! Не будем ему мешать!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Ведущая: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 Уважаемая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, мы все знаем, что ты волшебница, у нас такие замечательные дети, подари им свое волшебство!</w:t>
      </w:r>
    </w:p>
    <w:p>
      <w:pPr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Осень: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 Хорошо, я постараюсь подарить ребятам чудо! В моем 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сундучке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 есть волшебный платок!</w:t>
      </w:r>
    </w:p>
    <w:p>
      <w:pPr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Достает платок из сундучка.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Я, когда по лесу шла,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Вот какой платок нашла.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И с платком сейчас мы этим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Поиграем с вами, дети!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Вы, ребята, под музыку будете танцевать, веселиться, а когда музыка закончится, присядете и закроете глаза. Только, чур, не подглядывать! Я спрячу под платком кого-нибудь из ребят, а остальные дети должны отгадать, кто там под платочком. Начинаем!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На экране слайд «Краски осени»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b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Игра «Волшебный платок»</w:t>
      </w:r>
    </w:p>
    <w:p>
      <w:pPr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Дети двигаются под музыку, с остановкой музыки приседают и закрывают глаза. Осень проходит между ними и накрывает платком кого-то из детей. Говорит: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Вы глаза все открывайте,</w:t>
      </w:r>
    </w:p>
    <w:p>
      <w:pPr>
        <w:ind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Под платком кто, угадайте!</w:t>
      </w:r>
    </w:p>
    <w:p>
      <w:pPr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Дети отгадывают, кто спрятан под платком. Игра проводится 3-4 раза. В последний раз Осень накрывает платком незаметно принесенную корзину с яблоками. Дети пытаются угадать, кто под платком. Осень говорит и поднимает платок: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Мы платочек поднимаем,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Что под ним, сейчас узнаем!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Ой, да это же корзинка! А в корзинке… (</w:t>
      </w: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показывает детям яблоки в корзинке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)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b/>
          <w:color w:val="111111"/>
          <w:sz w:val="26"/>
          <w:szCs w:val="26"/>
        </w:rPr>
        <w:t>Дети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Яблоки!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Вот 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осенние дары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Принесла для детворы.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Вас я буду угощать,</w:t>
      </w:r>
    </w:p>
    <w:p>
      <w:pPr>
        <w:ind w:left="708" w:firstLine="708"/>
        <w:spacing w:line="240" w:lineRule="auto"/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С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 xml:space="preserve"> праздником осенним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Буду поздравлять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spacing w:line="240" w:lineRule="auto"/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</w:pPr>
    </w:p>
    <w:p>
      <w:pPr>
        <w:jc w:val="center"/>
        <w:spacing w:line="240" w:lineRule="auto"/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i/>
          <w:iCs/>
          <w:color w:val="111111"/>
          <w:sz w:val="26"/>
          <w:szCs w:val="26"/>
        </w:rPr>
        <w:t>Осень</w:t>
      </w:r>
      <w:r>
        <w:rPr>
          <w:bdr w:val="none"/>
          <w:lang w:eastAsia="ru-RU"/>
          <w:rFonts w:eastAsia="Times New Roman" w:cs="Times New Roman"/>
          <w:i/>
          <w:iCs/>
          <w:color w:val="111111"/>
          <w:sz w:val="26"/>
          <w:szCs w:val="26"/>
        </w:rPr>
        <w:t> раздает всем подарки.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bCs/>
          <w:color w:val="111111"/>
          <w:sz w:val="26"/>
          <w:szCs w:val="26"/>
        </w:rPr>
        <w:t>Осень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Очень весело мне было!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Всех ребят я полюбила.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Но прощаться нам пора</w:t>
      </w:r>
    </w:p>
    <w:p>
      <w:pPr>
        <w:ind w:left="708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Что поделать? Ждут дела!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Вот и все, идти пора,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>До свиданья, детвора!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bdr w:val="none"/>
          <w:lang w:eastAsia="ru-RU"/>
          <w:rFonts w:eastAsia="Times New Roman" w:cs="Times New Roman"/>
          <w:b/>
          <w:color w:val="111111"/>
          <w:sz w:val="26"/>
          <w:szCs w:val="26"/>
        </w:rPr>
        <w:t>Все вместе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: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ab/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До свиданья, до свиданья,</w:t>
      </w:r>
    </w:p>
    <w:p>
      <w:pPr>
        <w:ind w:left="1416" w:firstLine="708"/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color w:val="111111"/>
          <w:sz w:val="26"/>
          <w:szCs w:val="26"/>
        </w:rPr>
        <w:t xml:space="preserve">Наша </w:t>
      </w:r>
      <w:r>
        <w:rPr>
          <w:bdr w:val="none"/>
          <w:lang w:eastAsia="ru-RU"/>
          <w:rFonts w:eastAsia="Times New Roman" w:cs="Times New Roman"/>
          <w:bCs/>
          <w:color w:val="111111"/>
          <w:sz w:val="26"/>
          <w:szCs w:val="26"/>
        </w:rPr>
        <w:t>Осень золотая</w:t>
      </w:r>
      <w:r>
        <w:rPr>
          <w:lang w:eastAsia="ru-RU"/>
          <w:rFonts w:eastAsia="Times New Roman" w:cs="Times New Roman"/>
          <w:color w:val="111111"/>
          <w:sz w:val="26"/>
          <w:szCs w:val="26"/>
        </w:rPr>
        <w:t>!</w:t>
      </w:r>
    </w:p>
    <w:p>
      <w:pPr>
        <w:spacing w:line="240" w:lineRule="auto"/>
        <w:rPr>
          <w:lang w:eastAsia="ru-RU"/>
          <w:rFonts w:eastAsia="Times New Roman" w:cs="Times New Roman"/>
          <w:color w:val="111111"/>
          <w:sz w:val="26"/>
          <w:szCs w:val="26"/>
        </w:rPr>
      </w:pPr>
    </w:p>
    <w:p>
      <w:pPr>
        <w:jc w:val="center"/>
        <w:spacing w:line="240" w:lineRule="auto"/>
        <w:rPr>
          <w:lang w:eastAsia="ru-RU"/>
          <w:rFonts w:eastAsia="Times New Roman" w:cs="Times New Roman"/>
          <w:i/>
          <w:color w:val="111111"/>
          <w:sz w:val="26"/>
          <w:szCs w:val="26"/>
        </w:rPr>
      </w:pPr>
      <w:r>
        <w:rPr>
          <w:lang w:eastAsia="ru-RU"/>
          <w:rFonts w:eastAsia="Times New Roman" w:cs="Times New Roman"/>
          <w:i/>
          <w:color w:val="111111"/>
          <w:sz w:val="26"/>
          <w:szCs w:val="26"/>
        </w:rPr>
        <w:t>Под музыку Осень выходит из зала. Дети отправляются в группу.</w:t>
      </w:r>
    </w:p>
    <w:p/>
    <w:sectPr>
      <w:pgSz w:w="11906" w:h="16838"/>
      <w:pgMar w:top="1134" w:right="567" w:bottom="568" w:left="1134" w:header="720" w:footer="720" w:gutter="0"/>
      <w:cols w:space="708"/>
      <w:docGrid w:linePitch="272" w:charSpace="-4096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Theme="minorHAnsi" w:eastAsiaTheme="minorEastAsia" w:hAnsiTheme="minorHAnsi" w:cs="Times New Roman"/>
        <w:sz w:val="22"/>
      </w:rPr>
      <w:id w:val="-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/>
        <w:sz w:val="40"/>
        <w:szCs w:val="40"/>
      </w:rPr>
    </w:sdtEndPr>
    <w:sdtContent>
      <w:p>
        <w:pPr>
          <w:pStyle w:val="affa"/>
          <w:jc w:val="center"/>
          <w:rPr>
            <w:rFonts w:asciiTheme="majorHAnsi" w:eastAsiaTheme="majorEastAsia" w:hAnsiTheme="majorHAnsi" w:cstheme="majorBidi"/>
            <w:color w:val="5B9BD5"/>
            <w:sz w:val="40"/>
            <w:szCs w:val="40"/>
          </w:rPr>
        </w:pP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5B9BD5"/>
            <w:sz w:val="40"/>
            <w:szCs w:val="40"/>
          </w:rPr>
          <w:t>4</w:t>
        </w:r>
        <w:r>
          <w:rPr>
            <w:rFonts w:asciiTheme="majorHAnsi" w:eastAsiaTheme="majorEastAsia" w:hAnsiTheme="majorHAnsi" w:cstheme="majorBidi"/>
            <w:color w:val="5B9BD5"/>
            <w:sz w:val="40"/>
            <w:szCs w:val="40"/>
          </w:rP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8597398"/>
    <w:multiLevelType w:val="hybridMultilevel"/>
    <w:tmpl w:val="8732f8ee"/>
    <w:lvl w:ilvl="0" w:tplc="419000f">
      <w:start w:val="1"/>
      <w:lvlText w:val="%1."/>
      <w:lvlJc w:val="left"/>
      <w:pPr>
        <w:ind w:left="720" w:hanging="360"/>
      </w:pPr>
    </w:lvl>
    <w:lvl w:ilvl="1" w:tplc="4190019">
      <w:start w:val="1"/>
      <w:numFmt w:val="lowerLetter"/>
      <w:lvlText w:val="%2."/>
      <w:lvlJc w:val="left"/>
      <w:pPr>
        <w:ind w:left="1440" w:hanging="360"/>
      </w:pPr>
    </w:lvl>
    <w:lvl w:ilvl="2" w:tplc="419001b">
      <w:start w:val="1"/>
      <w:numFmt w:val="lowerRoman"/>
      <w:lvlText w:val="%3."/>
      <w:lvlJc w:val="right"/>
      <w:pPr>
        <w:ind w:left="2160" w:hanging="180"/>
      </w:pPr>
    </w:lvl>
    <w:lvl w:ilvl="3" w:tplc="419000f">
      <w:start w:val="1"/>
      <w:lvlText w:val="%4."/>
      <w:lvlJc w:val="left"/>
      <w:pPr>
        <w:ind w:left="2880" w:hanging="360"/>
      </w:pPr>
    </w:lvl>
    <w:lvl w:ilvl="4" w:tplc="4190019">
      <w:start w:val="1"/>
      <w:numFmt w:val="lowerLetter"/>
      <w:lvlText w:val="%5."/>
      <w:lvlJc w:val="left"/>
      <w:pPr>
        <w:ind w:left="3600" w:hanging="360"/>
      </w:pPr>
    </w:lvl>
    <w:lvl w:ilvl="5" w:tplc="419001b">
      <w:start w:val="1"/>
      <w:numFmt w:val="lowerRoman"/>
      <w:lvlText w:val="%6."/>
      <w:lvlJc w:val="right"/>
      <w:pPr>
        <w:ind w:left="4320" w:hanging="180"/>
      </w:pPr>
    </w:lvl>
    <w:lvl w:ilvl="6" w:tplc="419000f">
      <w:start w:val="1"/>
      <w:lvlText w:val="%7."/>
      <w:lvlJc w:val="left"/>
      <w:pPr>
        <w:ind w:left="5040" w:hanging="360"/>
      </w:pPr>
    </w:lvl>
    <w:lvl w:ilvl="7" w:tplc="4190019">
      <w:start w:val="1"/>
      <w:numFmt w:val="lowerLetter"/>
      <w:lvlText w:val="%8."/>
      <w:lvlJc w:val="left"/>
      <w:pPr>
        <w:ind w:left="5760" w:hanging="360"/>
      </w:pPr>
    </w:lvl>
    <w:lvl w:ilvl="8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80d7f95"/>
    <w:multiLevelType w:val="hybridMultilevel"/>
    <w:tmpl w:val="d31a324e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="Times New Roman" w:eastAsiaTheme="minorHAnsi" w:hAnsi="Times New Roman" w:cstheme="minorBidi"/>
        <w:sz w:val="24"/>
        <w:szCs w:val="22"/>
      </w:rPr>
    </w:rPrDefault>
    <w:pPrDefault>
      <w:pPr>
        <w:spacing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b">
    <w:name w:val="Нижний колонтитул Знак"/>
    <w:basedOn w:val="a2"/>
    <w:link w:val="footer"/>
  </w:style>
  <w:style w:type="character" w:customStyle="1" w:styleId="c1">
    <w:name w:val="c1"/>
    <w:basedOn w:val="a2"/>
  </w:style>
  <w:style w:type="paragraph" w:customStyle="1" w:styleId="c0">
    <w:name w:val="c0"/>
    <w:basedOn w:val="a1"/>
    <w:pPr>
      <w:spacing w:after="100" w:afterAutospacing="1" w:before="100" w:beforeAutospacing="1" w:line="240" w:lineRule="auto"/>
    </w:pPr>
    <w:rPr>
      <w:lang w:eastAsia="ru-RU"/>
      <w:rFonts w:eastAsia="Times New Roman" w:cs="Times New Roman"/>
      <w:szCs w:val="24"/>
    </w:rPr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affa">
    <w:name w:val="footer"/>
    <w:basedOn w:val="a1"/>
    <w:link w:val="Нижний колонтитул Знак"/>
    <w:unhideWhenUsed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Нина</cp:lastModifiedBy>
  <cp:revision>1</cp:revision>
  <dcterms:created xsi:type="dcterms:W3CDTF">2019-09-25T10:02:00Z</dcterms:created>
  <dcterms:modified xsi:type="dcterms:W3CDTF">2020-01-12T00:41:53Z</dcterms:modified>
  <cp:version>0900.0000.01</cp:version>
</cp:coreProperties>
</file>