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A9" w:rsidRPr="00376BFE" w:rsidRDefault="00BA21A9" w:rsidP="000438D0">
      <w:pPr>
        <w:pStyle w:val="c2"/>
        <w:spacing w:before="0" w:beforeAutospacing="0" w:after="0" w:afterAutospacing="0"/>
        <w:ind w:left="-28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6BFE">
        <w:rPr>
          <w:rStyle w:val="c0"/>
          <w:b/>
          <w:color w:val="000000"/>
          <w:sz w:val="28"/>
          <w:szCs w:val="28"/>
        </w:rPr>
        <w:t>Консультация для родителей</w:t>
      </w:r>
    </w:p>
    <w:p w:rsidR="00BA21A9" w:rsidRPr="00376BFE" w:rsidRDefault="00BA21A9" w:rsidP="000438D0">
      <w:pPr>
        <w:pStyle w:val="c2"/>
        <w:spacing w:before="0" w:beforeAutospacing="0" w:after="0" w:afterAutospacing="0"/>
        <w:ind w:left="-284"/>
        <w:jc w:val="center"/>
        <w:rPr>
          <w:rStyle w:val="c0"/>
          <w:b/>
          <w:color w:val="000000"/>
          <w:sz w:val="28"/>
          <w:szCs w:val="28"/>
        </w:rPr>
      </w:pPr>
      <w:r w:rsidRPr="00376BFE">
        <w:rPr>
          <w:rStyle w:val="c0"/>
          <w:b/>
          <w:color w:val="000000"/>
          <w:sz w:val="28"/>
          <w:szCs w:val="28"/>
        </w:rPr>
        <w:t>«Нравственно – патриотическое воспитание детей»</w:t>
      </w:r>
    </w:p>
    <w:p w:rsidR="00BA21A9" w:rsidRDefault="00BA21A9" w:rsidP="00BA21A9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A21A9" w:rsidRDefault="00BA21A9" w:rsidP="000438D0">
      <w:pPr>
        <w:pStyle w:val="c3"/>
        <w:spacing w:before="0" w:beforeAutospacing="0" w:after="0" w:afterAutospacing="0"/>
        <w:ind w:left="-709" w:right="14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Дошкольный возраст – период активной социализации ребенка, побуждение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нравственных чувств, воспитание духовности. Все это укрепляется в ребенке при реализации комплексного подхода в воспитании. Такой подход – это русская культура, которая, во-первых, предлагает, проверенную веками народную методику воспитания и образования, во-вторых, конкретный воспитательный и образовательный материал, пропитанный духовностью и нравственностью. В детском саду и в семье необходимо вести работу по нравственно – патриотическому воспитанию: изучать русскую культуру, семейные традиции, быт русского народа, знакомить с русской природой. Основная цель – развитие интереса у дошкольников, формирование представлений о предках, нравственно – патриотические качества. Для осуществления этой цели помогут народные сказки, песни и игры, которые взращивают из мальчиков мужчин, а из девочек – женщин. Народная мудрость учит видеть творчество даже в примитивных работах, в ежедневном труде и быте. Работа с природным и бросовым материалом стимулирует творчество, помогает осмыслить свои трудовые действия, прививает привычку систематического труда. Детям доставляют огромную радость народные праздники, на которых они знакомятся с народной музыкой, историей, обычаями, бытом, костюмами и устным народным творчеством. Народное воспитание применительно уже в раннем возрасте, так как дети в этом возрасте намного восприимчивей, у них быстрей будет развиваться интеллектуальная сторона, заложенная самой природой. Народная пословица гласит: «Кто без призора в колыбели, тот весь век не при деле». Поэтому надо начинать работу уже с первых лет жизни малыша от 2-3 лет. Детей знакомим с колыбельными песенками, </w:t>
      </w:r>
      <w:proofErr w:type="spellStart"/>
      <w:r>
        <w:rPr>
          <w:rStyle w:val="c0"/>
          <w:color w:val="000000"/>
          <w:sz w:val="28"/>
          <w:szCs w:val="28"/>
        </w:rPr>
        <w:t>потешками</w:t>
      </w:r>
      <w:proofErr w:type="spellEnd"/>
      <w:r>
        <w:rPr>
          <w:rStyle w:val="c0"/>
          <w:color w:val="000000"/>
          <w:sz w:val="28"/>
          <w:szCs w:val="28"/>
        </w:rPr>
        <w:t>, которые помогают обучать языку, знакомят с окружающим миром. В семье в воспитании малыша участвуют не только взрослые, но и братья и сестры. Младшие перенимают от старших игровые навыки и правила поведения в семье и в обществе, совместно познают окружающую действительность, приобщаются к традициям семьи. Воспитание наших детей в русских народных традициях – это не только средство нравственно – патриотического воспитания и развития, но и профилактика деформации личности. Наш путь – это совместное общение родителей и детского сада, попытка реализовывать традиции и семейные ценности.</w:t>
      </w:r>
    </w:p>
    <w:p w:rsidR="008B29E7" w:rsidRDefault="008B29E7"/>
    <w:sectPr w:rsidR="008B29E7" w:rsidSect="000438D0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A9"/>
    <w:rsid w:val="000438D0"/>
    <w:rsid w:val="008B29E7"/>
    <w:rsid w:val="00B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1A9"/>
  </w:style>
  <w:style w:type="paragraph" w:customStyle="1" w:styleId="c2">
    <w:name w:val="c2"/>
    <w:basedOn w:val="a"/>
    <w:rsid w:val="00B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1A9"/>
  </w:style>
  <w:style w:type="paragraph" w:customStyle="1" w:styleId="c2">
    <w:name w:val="c2"/>
    <w:basedOn w:val="a"/>
    <w:rsid w:val="00B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2018-11-06T17:58:00Z</dcterms:created>
  <dcterms:modified xsi:type="dcterms:W3CDTF">2018-11-06T17:58:00Z</dcterms:modified>
</cp:coreProperties>
</file>